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EE0" w:rsidRDefault="00265FAC" w:rsidP="005543B2">
      <w:pPr>
        <w:adjustRightInd w:val="0"/>
        <w:snapToGrid w:val="0"/>
        <w:jc w:val="center"/>
        <w:rPr>
          <w:rFonts w:ascii="微軟正黑體" w:eastAsia="微軟正黑體" w:hAnsi="微軟正黑體"/>
          <w:b/>
          <w:sz w:val="40"/>
        </w:rPr>
      </w:pPr>
      <w:r w:rsidRPr="00BB48F9">
        <w:rPr>
          <w:rFonts w:ascii="微軟正黑體" w:eastAsia="微軟正黑體" w:hAnsi="微軟正黑體" w:hint="eastAsia"/>
          <w:b/>
          <w:sz w:val="40"/>
        </w:rPr>
        <w:t>10</w:t>
      </w:r>
      <w:r w:rsidR="000F7424">
        <w:rPr>
          <w:rFonts w:ascii="微軟正黑體" w:eastAsia="微軟正黑體" w:hAnsi="微軟正黑體" w:hint="eastAsia"/>
          <w:b/>
          <w:sz w:val="40"/>
        </w:rPr>
        <w:t>9</w:t>
      </w:r>
      <w:r w:rsidR="00D21904" w:rsidRPr="00BB48F9">
        <w:rPr>
          <w:rFonts w:ascii="微軟正黑體" w:eastAsia="微軟正黑體" w:hAnsi="微軟正黑體" w:hint="eastAsia"/>
          <w:b/>
          <w:sz w:val="40"/>
        </w:rPr>
        <w:t>年度</w:t>
      </w:r>
      <w:r w:rsidR="00003C86">
        <w:rPr>
          <w:rFonts w:ascii="微軟正黑體" w:eastAsia="微軟正黑體" w:hAnsi="微軟正黑體" w:hint="eastAsia"/>
          <w:b/>
          <w:sz w:val="40"/>
        </w:rPr>
        <w:t>「</w:t>
      </w:r>
      <w:r w:rsidR="003F5543" w:rsidRPr="00BB48F9">
        <w:rPr>
          <w:rFonts w:ascii="微軟正黑體" w:eastAsia="微軟正黑體" w:hAnsi="微軟正黑體" w:hint="eastAsia"/>
          <w:b/>
          <w:sz w:val="40"/>
        </w:rPr>
        <w:t>新北市</w:t>
      </w:r>
      <w:r w:rsidR="00003C86">
        <w:rPr>
          <w:rFonts w:ascii="微軟正黑體" w:eastAsia="微軟正黑體" w:hAnsi="微軟正黑體" w:hint="eastAsia"/>
          <w:b/>
          <w:sz w:val="40"/>
        </w:rPr>
        <w:t>親師生平台-</w:t>
      </w:r>
      <w:r w:rsidR="00CF5ED2" w:rsidRPr="00CF5ED2">
        <w:rPr>
          <w:rFonts w:ascii="微軟正黑體" w:eastAsia="微軟正黑體" w:hAnsi="微軟正黑體" w:hint="eastAsia"/>
          <w:b/>
          <w:sz w:val="40"/>
        </w:rPr>
        <w:t xml:space="preserve"> </w:t>
      </w:r>
      <w:r w:rsidR="00CF5ED2">
        <w:rPr>
          <w:rFonts w:ascii="微軟正黑體" w:eastAsia="微軟正黑體" w:hAnsi="微軟正黑體" w:hint="eastAsia"/>
          <w:b/>
          <w:sz w:val="40"/>
        </w:rPr>
        <w:t>F</w:t>
      </w:r>
      <w:r w:rsidR="00CF5ED2">
        <w:rPr>
          <w:rFonts w:ascii="微軟正黑體" w:eastAsia="微軟正黑體" w:hAnsi="微軟正黑體"/>
          <w:b/>
          <w:sz w:val="40"/>
        </w:rPr>
        <w:t>un</w:t>
      </w:r>
      <w:r w:rsidR="000F7424">
        <w:rPr>
          <w:rFonts w:ascii="微軟正黑體" w:eastAsia="微軟正黑體" w:hAnsi="微軟正黑體" w:hint="eastAsia"/>
          <w:b/>
          <w:sz w:val="40"/>
        </w:rPr>
        <w:t>寒</w:t>
      </w:r>
      <w:r w:rsidR="00CF5ED2">
        <w:rPr>
          <w:rFonts w:ascii="微軟正黑體" w:eastAsia="微軟正黑體" w:hAnsi="微軟正黑體" w:hint="eastAsia"/>
          <w:b/>
          <w:sz w:val="40"/>
        </w:rPr>
        <w:t>假任務</w:t>
      </w:r>
      <w:r w:rsidR="00003C86">
        <w:rPr>
          <w:rFonts w:ascii="微軟正黑體" w:eastAsia="微軟正黑體" w:hAnsi="微軟正黑體" w:hint="eastAsia"/>
          <w:b/>
          <w:sz w:val="40"/>
        </w:rPr>
        <w:t>」</w:t>
      </w:r>
    </w:p>
    <w:p w:rsidR="00BB48F9" w:rsidRPr="00BB48F9" w:rsidRDefault="00FD1DC7" w:rsidP="005543B2">
      <w:pPr>
        <w:adjustRightInd w:val="0"/>
        <w:snapToGrid w:val="0"/>
        <w:jc w:val="center"/>
        <w:rPr>
          <w:rFonts w:ascii="微軟正黑體" w:eastAsia="微軟正黑體" w:hAnsi="微軟正黑體"/>
          <w:b/>
          <w:sz w:val="40"/>
        </w:rPr>
      </w:pPr>
      <w:r>
        <w:rPr>
          <w:rFonts w:ascii="微軟正黑體" w:eastAsia="微軟正黑體" w:hAnsi="微軟正黑體" w:hint="eastAsia"/>
          <w:b/>
          <w:sz w:val="40"/>
        </w:rPr>
        <w:t>實施計畫</w:t>
      </w:r>
    </w:p>
    <w:p w:rsidR="00CA66B2" w:rsidRPr="0060161F" w:rsidRDefault="00BB48F9" w:rsidP="005543B2">
      <w:pPr>
        <w:adjustRightInd w:val="0"/>
        <w:snapToGrid w:val="0"/>
        <w:jc w:val="right"/>
        <w:rPr>
          <w:rFonts w:ascii="微軟正黑體" w:eastAsia="微軟正黑體" w:hAnsi="微軟正黑體"/>
          <w:b/>
          <w:sz w:val="20"/>
          <w:szCs w:val="24"/>
        </w:rPr>
      </w:pPr>
      <w:r>
        <w:rPr>
          <w:rFonts w:ascii="微軟正黑體" w:eastAsia="微軟正黑體" w:hAnsi="微軟正黑體" w:hint="eastAsia"/>
          <w:b/>
          <w:sz w:val="20"/>
          <w:szCs w:val="24"/>
        </w:rPr>
        <w:t>10</w:t>
      </w:r>
      <w:r w:rsidR="006F40BF">
        <w:rPr>
          <w:rFonts w:ascii="微軟正黑體" w:eastAsia="微軟正黑體" w:hAnsi="微軟正黑體" w:hint="eastAsia"/>
          <w:b/>
          <w:sz w:val="20"/>
          <w:szCs w:val="24"/>
        </w:rPr>
        <w:t>8</w:t>
      </w:r>
      <w:r w:rsidR="00336F95" w:rsidRPr="0060161F">
        <w:rPr>
          <w:rFonts w:ascii="微軟正黑體" w:eastAsia="微軟正黑體" w:hAnsi="微軟正黑體" w:hint="eastAsia"/>
          <w:b/>
          <w:sz w:val="20"/>
          <w:szCs w:val="24"/>
        </w:rPr>
        <w:t>年</w:t>
      </w:r>
      <w:r w:rsidR="000F7424">
        <w:rPr>
          <w:rFonts w:ascii="微軟正黑體" w:eastAsia="微軟正黑體" w:hAnsi="微軟正黑體" w:hint="eastAsia"/>
          <w:b/>
          <w:sz w:val="20"/>
          <w:szCs w:val="24"/>
        </w:rPr>
        <w:t>12</w:t>
      </w:r>
      <w:r w:rsidR="0060161F" w:rsidRPr="0060161F">
        <w:rPr>
          <w:rFonts w:ascii="微軟正黑體" w:eastAsia="微軟正黑體" w:hAnsi="微軟正黑體" w:hint="eastAsia"/>
          <w:b/>
          <w:sz w:val="20"/>
          <w:szCs w:val="24"/>
        </w:rPr>
        <w:t>月</w:t>
      </w:r>
      <w:r w:rsidR="00303D58">
        <w:rPr>
          <w:rFonts w:ascii="微軟正黑體" w:eastAsia="微軟正黑體" w:hAnsi="微軟正黑體"/>
          <w:b/>
          <w:sz w:val="20"/>
          <w:szCs w:val="24"/>
        </w:rPr>
        <w:t>31</w:t>
      </w:r>
      <w:r w:rsidR="00336F95" w:rsidRPr="0060161F">
        <w:rPr>
          <w:rFonts w:ascii="微軟正黑體" w:eastAsia="微軟正黑體" w:hAnsi="微軟正黑體" w:hint="eastAsia"/>
          <w:b/>
          <w:sz w:val="20"/>
          <w:szCs w:val="24"/>
        </w:rPr>
        <w:t>日</w:t>
      </w:r>
      <w:r w:rsidR="0060161F" w:rsidRPr="0060161F">
        <w:rPr>
          <w:rFonts w:ascii="微軟正黑體" w:eastAsia="微軟正黑體" w:hAnsi="微軟正黑體" w:hint="eastAsia"/>
          <w:b/>
          <w:sz w:val="20"/>
          <w:szCs w:val="24"/>
        </w:rPr>
        <w:t>新北教研資字第</w:t>
      </w:r>
      <w:r w:rsidR="003D0977">
        <w:rPr>
          <w:rFonts w:ascii="微軟正黑體" w:eastAsia="微軟正黑體" w:hAnsi="微軟正黑體"/>
          <w:b/>
          <w:sz w:val="20"/>
          <w:szCs w:val="24"/>
        </w:rPr>
        <w:t>108</w:t>
      </w:r>
      <w:r w:rsidR="00303D58">
        <w:rPr>
          <w:rFonts w:ascii="微軟正黑體" w:eastAsia="微軟正黑體" w:hAnsi="微軟正黑體"/>
          <w:b/>
          <w:sz w:val="20"/>
          <w:szCs w:val="24"/>
        </w:rPr>
        <w:t>2417820</w:t>
      </w:r>
      <w:r w:rsidR="0060161F" w:rsidRPr="0060161F">
        <w:rPr>
          <w:rFonts w:ascii="微軟正黑體" w:eastAsia="微軟正黑體" w:hAnsi="微軟正黑體" w:hint="eastAsia"/>
          <w:b/>
          <w:sz w:val="20"/>
          <w:szCs w:val="24"/>
        </w:rPr>
        <w:t>號</w:t>
      </w:r>
      <w:r w:rsidR="0060161F">
        <w:rPr>
          <w:rFonts w:ascii="微軟正黑體" w:eastAsia="微軟正黑體" w:hAnsi="微軟正黑體" w:hint="eastAsia"/>
          <w:b/>
          <w:sz w:val="20"/>
          <w:szCs w:val="24"/>
        </w:rPr>
        <w:t>函</w:t>
      </w:r>
    </w:p>
    <w:p w:rsidR="00CA66B2" w:rsidRPr="00CA66B2" w:rsidRDefault="00CA66B2" w:rsidP="005543B2">
      <w:pPr>
        <w:pStyle w:val="a7"/>
        <w:numPr>
          <w:ilvl w:val="0"/>
          <w:numId w:val="2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目標：</w:t>
      </w:r>
    </w:p>
    <w:p w:rsidR="00704DD9" w:rsidRDefault="003D0977" w:rsidP="005543B2">
      <w:pPr>
        <w:pStyle w:val="a7"/>
        <w:numPr>
          <w:ilvl w:val="0"/>
          <w:numId w:val="9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鼓勵新北市(以下簡稱本市)</w:t>
      </w:r>
      <w:r w:rsidR="00181BA2">
        <w:rPr>
          <w:rFonts w:ascii="微軟正黑體" w:eastAsia="微軟正黑體" w:hAnsi="微軟正黑體" w:hint="eastAsia"/>
        </w:rPr>
        <w:t>教師善用親師生平台</w:t>
      </w:r>
      <w:r w:rsidR="00D50E7D">
        <w:rPr>
          <w:rFonts w:ascii="微軟正黑體" w:eastAsia="微軟正黑體" w:hAnsi="微軟正黑體" w:hint="eastAsia"/>
        </w:rPr>
        <w:t>資源，</w:t>
      </w:r>
      <w:r w:rsidR="00181BA2">
        <w:rPr>
          <w:rFonts w:ascii="微軟正黑體" w:eastAsia="微軟正黑體" w:hAnsi="微軟正黑體" w:hint="eastAsia"/>
        </w:rPr>
        <w:t>實施翻轉教學之教學模式與設計</w:t>
      </w:r>
      <w:r w:rsidR="00D50E7D">
        <w:rPr>
          <w:rFonts w:ascii="微軟正黑體" w:eastAsia="微軟正黑體" w:hAnsi="微軟正黑體" w:hint="eastAsia"/>
        </w:rPr>
        <w:t>。</w:t>
      </w:r>
    </w:p>
    <w:p w:rsidR="00181BA2" w:rsidRDefault="00CF5ED2" w:rsidP="005543B2">
      <w:pPr>
        <w:pStyle w:val="a7"/>
        <w:numPr>
          <w:ilvl w:val="0"/>
          <w:numId w:val="9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B16630">
        <w:rPr>
          <w:rFonts w:ascii="微軟正黑體" w:eastAsia="微軟正黑體" w:hAnsi="微軟正黑體" w:hint="eastAsia"/>
        </w:rPr>
        <w:t>提供豐富的學習資源，讓學生於</w:t>
      </w:r>
      <w:r w:rsidR="00613E25">
        <w:rPr>
          <w:rFonts w:ascii="微軟正黑體" w:eastAsia="微軟正黑體" w:hAnsi="微軟正黑體" w:hint="eastAsia"/>
        </w:rPr>
        <w:t>寒</w:t>
      </w:r>
      <w:r w:rsidRPr="00B16630">
        <w:rPr>
          <w:rFonts w:ascii="微軟正黑體" w:eastAsia="微軟正黑體" w:hAnsi="微軟正黑體" w:hint="eastAsia"/>
        </w:rPr>
        <w:t>假期間也可以保持學習熱情，提供學生多元化學習模式。</w:t>
      </w:r>
    </w:p>
    <w:p w:rsidR="00B16630" w:rsidRPr="00B16630" w:rsidRDefault="00D50E7D" w:rsidP="005543B2">
      <w:pPr>
        <w:pStyle w:val="a7"/>
        <w:numPr>
          <w:ilvl w:val="0"/>
          <w:numId w:val="9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B16630">
        <w:rPr>
          <w:rFonts w:ascii="微軟正黑體" w:eastAsia="微軟正黑體" w:hAnsi="微軟正黑體" w:hint="eastAsia"/>
        </w:rPr>
        <w:t>提升新北市</w:t>
      </w:r>
      <w:r w:rsidR="009E5389" w:rsidRPr="00B16630">
        <w:rPr>
          <w:rFonts w:ascii="微軟正黑體" w:eastAsia="微軟正黑體" w:hAnsi="微軟正黑體" w:hint="eastAsia"/>
        </w:rPr>
        <w:t>親師生平台</w:t>
      </w:r>
      <w:r w:rsidR="00181BA2" w:rsidRPr="00B16630">
        <w:rPr>
          <w:rFonts w:ascii="微軟正黑體" w:eastAsia="微軟正黑體" w:hAnsi="微軟正黑體" w:hint="eastAsia"/>
        </w:rPr>
        <w:t>學習歷程</w:t>
      </w:r>
      <w:r w:rsidR="00FD1DC7" w:rsidRPr="00B16630">
        <w:rPr>
          <w:rFonts w:ascii="微軟正黑體" w:eastAsia="微軟正黑體" w:hAnsi="微軟正黑體" w:hint="eastAsia"/>
        </w:rPr>
        <w:t>紀</w:t>
      </w:r>
      <w:r w:rsidR="00181BA2" w:rsidRPr="00B16630">
        <w:rPr>
          <w:rFonts w:ascii="微軟正黑體" w:eastAsia="微軟正黑體" w:hAnsi="微軟正黑體" w:hint="eastAsia"/>
        </w:rPr>
        <w:t>錄</w:t>
      </w:r>
      <w:r w:rsidR="009E5389" w:rsidRPr="00B16630">
        <w:rPr>
          <w:rFonts w:ascii="微軟正黑體" w:eastAsia="微軟正黑體" w:hAnsi="微軟正黑體" w:hint="eastAsia"/>
        </w:rPr>
        <w:t>效益，</w:t>
      </w:r>
      <w:r w:rsidR="006C7C4D" w:rsidRPr="00B16630">
        <w:rPr>
          <w:rFonts w:ascii="微軟正黑體" w:eastAsia="微軟正黑體" w:hAnsi="微軟正黑體" w:hint="eastAsia"/>
        </w:rPr>
        <w:t>配合</w:t>
      </w:r>
      <w:r w:rsidR="00003C86" w:rsidRPr="00B16630">
        <w:rPr>
          <w:rFonts w:ascii="微軟正黑體" w:eastAsia="微軟正黑體" w:hAnsi="微軟正黑體" w:hint="eastAsia"/>
        </w:rPr>
        <w:t>積點趣活動增加</w:t>
      </w:r>
      <w:r w:rsidR="009E5389" w:rsidRPr="00B16630">
        <w:rPr>
          <w:rFonts w:ascii="微軟正黑體" w:eastAsia="微軟正黑體" w:hAnsi="微軟正黑體" w:hint="eastAsia"/>
        </w:rPr>
        <w:t>學生學習動機及意願</w:t>
      </w:r>
      <w:r w:rsidRPr="00B16630">
        <w:rPr>
          <w:rFonts w:ascii="微軟正黑體" w:eastAsia="微軟正黑體" w:hAnsi="微軟正黑體" w:hint="eastAsia"/>
        </w:rPr>
        <w:t>。</w:t>
      </w:r>
    </w:p>
    <w:p w:rsidR="00B16630" w:rsidRPr="00B16630" w:rsidRDefault="00CF5ED2" w:rsidP="005543B2">
      <w:pPr>
        <w:pStyle w:val="a7"/>
        <w:numPr>
          <w:ilvl w:val="0"/>
          <w:numId w:val="9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鼓勵學生善用親師生平台及線上學習資源，強化自學及多元學習成效。</w:t>
      </w:r>
    </w:p>
    <w:p w:rsidR="009E5389" w:rsidRDefault="002B7897" w:rsidP="005543B2">
      <w:pPr>
        <w:pStyle w:val="a7"/>
        <w:numPr>
          <w:ilvl w:val="0"/>
          <w:numId w:val="2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辦理</w:t>
      </w:r>
      <w:r w:rsidR="003F5543" w:rsidRPr="00704DD9">
        <w:rPr>
          <w:rFonts w:ascii="微軟正黑體" w:eastAsia="微軟正黑體" w:hAnsi="微軟正黑體" w:hint="eastAsia"/>
        </w:rPr>
        <w:t>單位：</w:t>
      </w:r>
      <w:r w:rsidRPr="009E5389">
        <w:rPr>
          <w:rFonts w:ascii="微軟正黑體" w:eastAsia="微軟正黑體" w:hAnsi="微軟正黑體" w:hint="eastAsia"/>
        </w:rPr>
        <w:t>新北市政府教育局</w:t>
      </w:r>
      <w:r w:rsidR="00B16630">
        <w:rPr>
          <w:rFonts w:ascii="微軟正黑體" w:eastAsia="微軟正黑體" w:hAnsi="微軟正黑體" w:hint="eastAsia"/>
        </w:rPr>
        <w:t>、</w:t>
      </w:r>
      <w:r w:rsidR="00B16630" w:rsidRPr="0032690E">
        <w:rPr>
          <w:rFonts w:ascii="微軟正黑體" w:eastAsia="微軟正黑體" w:hAnsi="微軟正黑體" w:hint="eastAsia"/>
        </w:rPr>
        <w:t>幫你優股份有限公司</w:t>
      </w:r>
      <w:r w:rsidR="00B16630">
        <w:rPr>
          <w:rFonts w:ascii="微軟正黑體" w:eastAsia="微軟正黑體" w:hAnsi="微軟正黑體" w:hint="eastAsia"/>
        </w:rPr>
        <w:t>、</w:t>
      </w:r>
      <w:r w:rsidR="003F156A" w:rsidRPr="008C374B">
        <w:rPr>
          <w:rFonts w:ascii="微軟正黑體" w:eastAsia="微軟正黑體" w:hAnsi="微軟正黑體" w:hint="eastAsia"/>
          <w:color w:val="000000" w:themeColor="text1"/>
          <w:szCs w:val="28"/>
        </w:rPr>
        <w:t>L</w:t>
      </w:r>
      <w:r w:rsidR="003F156A" w:rsidRPr="008C374B">
        <w:rPr>
          <w:rFonts w:ascii="微軟正黑體" w:eastAsia="微軟正黑體" w:hAnsi="微軟正黑體"/>
          <w:color w:val="000000" w:themeColor="text1"/>
          <w:szCs w:val="28"/>
        </w:rPr>
        <w:t>earnMode</w:t>
      </w:r>
      <w:r w:rsidR="003F156A" w:rsidRPr="008C374B">
        <w:rPr>
          <w:rFonts w:ascii="微軟正黑體" w:eastAsia="微軟正黑體" w:hAnsi="微軟正黑體" w:hint="eastAsia"/>
          <w:color w:val="000000" w:themeColor="text1"/>
          <w:szCs w:val="28"/>
        </w:rPr>
        <w:t>學習吧平</w:t>
      </w:r>
      <w:r w:rsidR="003F156A">
        <w:rPr>
          <w:rFonts w:ascii="微軟正黑體" w:eastAsia="微軟正黑體" w:hAnsi="微軟正黑體" w:hint="eastAsia"/>
          <w:color w:val="000000" w:themeColor="text1"/>
          <w:szCs w:val="28"/>
        </w:rPr>
        <w:t>臺</w:t>
      </w:r>
    </w:p>
    <w:p w:rsidR="00704DD9" w:rsidRPr="00704DD9" w:rsidRDefault="003F5543" w:rsidP="005543B2">
      <w:pPr>
        <w:pStyle w:val="a7"/>
        <w:numPr>
          <w:ilvl w:val="0"/>
          <w:numId w:val="2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704DD9">
        <w:rPr>
          <w:rFonts w:ascii="微軟正黑體" w:eastAsia="微軟正黑體" w:hAnsi="微軟正黑體" w:hint="eastAsia"/>
        </w:rPr>
        <w:t>活動期間：</w:t>
      </w:r>
      <w:r w:rsidR="00231A86">
        <w:rPr>
          <w:rFonts w:ascii="微軟正黑體" w:eastAsia="微軟正黑體" w:hAnsi="微軟正黑體" w:hint="eastAsia"/>
        </w:rPr>
        <w:t>自</w:t>
      </w:r>
      <w:r w:rsidR="009E5389">
        <w:rPr>
          <w:rFonts w:ascii="微軟正黑體" w:eastAsia="微軟正黑體" w:hAnsi="微軟正黑體" w:hint="eastAsia"/>
        </w:rPr>
        <w:t>10</w:t>
      </w:r>
      <w:r w:rsidR="000F7424">
        <w:rPr>
          <w:rFonts w:ascii="微軟正黑體" w:eastAsia="微軟正黑體" w:hAnsi="微軟正黑體" w:hint="eastAsia"/>
        </w:rPr>
        <w:t>9</w:t>
      </w:r>
      <w:r w:rsidR="009E5389">
        <w:rPr>
          <w:rFonts w:ascii="微軟正黑體" w:eastAsia="微軟正黑體" w:hAnsi="微軟正黑體" w:hint="eastAsia"/>
        </w:rPr>
        <w:t>年</w:t>
      </w:r>
      <w:r w:rsidR="000F7424">
        <w:rPr>
          <w:rFonts w:ascii="微軟正黑體" w:eastAsia="微軟正黑體" w:hAnsi="微軟正黑體" w:hint="eastAsia"/>
        </w:rPr>
        <w:t>1</w:t>
      </w:r>
      <w:r w:rsidR="009E5389">
        <w:rPr>
          <w:rFonts w:ascii="微軟正黑體" w:eastAsia="微軟正黑體" w:hAnsi="微軟正黑體" w:hint="eastAsia"/>
        </w:rPr>
        <w:t>月</w:t>
      </w:r>
      <w:r w:rsidR="000F7424">
        <w:rPr>
          <w:rFonts w:ascii="微軟正黑體" w:eastAsia="微軟正黑體" w:hAnsi="微軟正黑體" w:hint="eastAsia"/>
        </w:rPr>
        <w:t>13</w:t>
      </w:r>
      <w:r w:rsidR="009E5389">
        <w:rPr>
          <w:rFonts w:ascii="微軟正黑體" w:eastAsia="微軟正黑體" w:hAnsi="微軟正黑體" w:hint="eastAsia"/>
        </w:rPr>
        <w:t>日</w:t>
      </w:r>
      <w:r w:rsidR="008B0DBB">
        <w:rPr>
          <w:rFonts w:ascii="微軟正黑體" w:eastAsia="微軟正黑體" w:hAnsi="微軟正黑體" w:hint="eastAsia"/>
        </w:rPr>
        <w:t>（</w:t>
      </w:r>
      <w:r w:rsidR="008B0DBB" w:rsidRPr="0016115A">
        <w:rPr>
          <w:rFonts w:ascii="微軟正黑體" w:eastAsia="微軟正黑體" w:hAnsi="微軟正黑體" w:hint="eastAsia"/>
        </w:rPr>
        <w:t>星期</w:t>
      </w:r>
      <w:r w:rsidR="00720D48" w:rsidRPr="0016115A">
        <w:rPr>
          <w:rFonts w:ascii="微軟正黑體" w:eastAsia="微軟正黑體" w:hAnsi="微軟正黑體" w:hint="eastAsia"/>
        </w:rPr>
        <w:t>一</w:t>
      </w:r>
      <w:r w:rsidR="00BB48F9">
        <w:rPr>
          <w:rFonts w:ascii="微軟正黑體" w:eastAsia="微軟正黑體" w:hAnsi="微軟正黑體" w:hint="eastAsia"/>
        </w:rPr>
        <w:t>）</w:t>
      </w:r>
      <w:r w:rsidRPr="00704DD9">
        <w:rPr>
          <w:rFonts w:ascii="微軟正黑體" w:eastAsia="微軟正黑體" w:hAnsi="微軟正黑體" w:hint="eastAsia"/>
        </w:rPr>
        <w:t>至</w:t>
      </w:r>
      <w:r w:rsidR="009E5389">
        <w:rPr>
          <w:rFonts w:ascii="微軟正黑體" w:eastAsia="微軟正黑體" w:hAnsi="微軟正黑體" w:hint="eastAsia"/>
        </w:rPr>
        <w:t>10</w:t>
      </w:r>
      <w:r w:rsidR="000F7424">
        <w:rPr>
          <w:rFonts w:ascii="微軟正黑體" w:eastAsia="微軟正黑體" w:hAnsi="微軟正黑體" w:hint="eastAsia"/>
        </w:rPr>
        <w:t>9</w:t>
      </w:r>
      <w:r w:rsidR="00FB6233">
        <w:rPr>
          <w:rFonts w:ascii="微軟正黑體" w:eastAsia="微軟正黑體" w:hAnsi="微軟正黑體" w:hint="eastAsia"/>
        </w:rPr>
        <w:t>年</w:t>
      </w:r>
      <w:r w:rsidR="000F7424">
        <w:rPr>
          <w:rFonts w:ascii="微軟正黑體" w:eastAsia="微軟正黑體" w:hAnsi="微軟正黑體" w:hint="eastAsia"/>
        </w:rPr>
        <w:t>2</w:t>
      </w:r>
      <w:r w:rsidRPr="00704DD9">
        <w:rPr>
          <w:rFonts w:ascii="微軟正黑體" w:eastAsia="微軟正黑體" w:hAnsi="微軟正黑體" w:hint="eastAsia"/>
        </w:rPr>
        <w:t>月</w:t>
      </w:r>
      <w:r w:rsidR="000F7424">
        <w:rPr>
          <w:rFonts w:ascii="微軟正黑體" w:eastAsia="微軟正黑體" w:hAnsi="微軟正黑體" w:hint="eastAsia"/>
        </w:rPr>
        <w:t>16</w:t>
      </w:r>
      <w:r w:rsidRPr="00704DD9">
        <w:rPr>
          <w:rFonts w:ascii="微軟正黑體" w:eastAsia="微軟正黑體" w:hAnsi="微軟正黑體" w:hint="eastAsia"/>
        </w:rPr>
        <w:t>日</w:t>
      </w:r>
      <w:r w:rsidR="008957D0">
        <w:rPr>
          <w:rFonts w:ascii="微軟正黑體" w:eastAsia="微軟正黑體" w:hAnsi="微軟正黑體" w:hint="eastAsia"/>
        </w:rPr>
        <w:t>（</w:t>
      </w:r>
      <w:r w:rsidRPr="00704DD9">
        <w:rPr>
          <w:rFonts w:ascii="微軟正黑體" w:eastAsia="微軟正黑體" w:hAnsi="微軟正黑體" w:hint="eastAsia"/>
        </w:rPr>
        <w:t>星期</w:t>
      </w:r>
      <w:r w:rsidR="009A1A5F">
        <w:rPr>
          <w:rFonts w:ascii="微軟正黑體" w:eastAsia="微軟正黑體" w:hAnsi="微軟正黑體" w:hint="eastAsia"/>
        </w:rPr>
        <w:t>日</w:t>
      </w:r>
      <w:r w:rsidR="008957D0">
        <w:rPr>
          <w:rFonts w:ascii="微軟正黑體" w:eastAsia="微軟正黑體" w:hAnsi="微軟正黑體" w:hint="eastAsia"/>
        </w:rPr>
        <w:t>）</w:t>
      </w:r>
      <w:r w:rsidRPr="00704DD9">
        <w:rPr>
          <w:rFonts w:ascii="微軟正黑體" w:eastAsia="微軟正黑體" w:hAnsi="微軟正黑體" w:hint="eastAsia"/>
        </w:rPr>
        <w:t>止</w:t>
      </w:r>
      <w:r w:rsidR="0060161F">
        <w:rPr>
          <w:rFonts w:ascii="微軟正黑體" w:eastAsia="微軟正黑體" w:hAnsi="微軟正黑體" w:hint="eastAsia"/>
        </w:rPr>
        <w:t>。</w:t>
      </w:r>
    </w:p>
    <w:p w:rsidR="00704DD9" w:rsidRPr="00704DD9" w:rsidRDefault="003F5543" w:rsidP="005543B2">
      <w:pPr>
        <w:pStyle w:val="a7"/>
        <w:numPr>
          <w:ilvl w:val="0"/>
          <w:numId w:val="2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704DD9">
        <w:rPr>
          <w:rFonts w:ascii="微軟正黑體" w:eastAsia="微軟正黑體" w:hAnsi="微軟正黑體" w:hint="eastAsia"/>
        </w:rPr>
        <w:t>參加資格：本市所屬</w:t>
      </w:r>
      <w:r w:rsidR="009E5389">
        <w:rPr>
          <w:rFonts w:ascii="微軟正黑體" w:eastAsia="微軟正黑體" w:hAnsi="微軟正黑體" w:hint="eastAsia"/>
        </w:rPr>
        <w:t>公私立</w:t>
      </w:r>
      <w:r w:rsidR="00230416">
        <w:rPr>
          <w:rFonts w:ascii="微軟正黑體" w:eastAsia="微軟正黑體" w:hAnsi="微軟正黑體" w:hint="eastAsia"/>
        </w:rPr>
        <w:t>國中及國小</w:t>
      </w:r>
      <w:r w:rsidRPr="00704DD9">
        <w:rPr>
          <w:rFonts w:ascii="微軟正黑體" w:eastAsia="微軟正黑體" w:hAnsi="微軟正黑體" w:hint="eastAsia"/>
        </w:rPr>
        <w:t>學生</w:t>
      </w:r>
      <w:r w:rsidR="009E5389">
        <w:rPr>
          <w:rFonts w:ascii="微軟正黑體" w:eastAsia="微軟正黑體" w:hAnsi="微軟正黑體" w:hint="eastAsia"/>
        </w:rPr>
        <w:t>。</w:t>
      </w:r>
    </w:p>
    <w:p w:rsidR="00CA66B2" w:rsidRPr="00CA66B2" w:rsidRDefault="003F5543" w:rsidP="005543B2">
      <w:pPr>
        <w:pStyle w:val="a7"/>
        <w:numPr>
          <w:ilvl w:val="0"/>
          <w:numId w:val="2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704DD9">
        <w:rPr>
          <w:rFonts w:ascii="微軟正黑體" w:eastAsia="微軟正黑體" w:hAnsi="微軟正黑體" w:hint="eastAsia"/>
        </w:rPr>
        <w:t>活動</w:t>
      </w:r>
      <w:r w:rsidR="00B22B3A">
        <w:rPr>
          <w:rFonts w:ascii="微軟正黑體" w:eastAsia="微軟正黑體" w:hAnsi="微軟正黑體" w:hint="eastAsia"/>
        </w:rPr>
        <w:t>內容</w:t>
      </w:r>
      <w:r w:rsidRPr="00704DD9">
        <w:rPr>
          <w:rFonts w:ascii="微軟正黑體" w:eastAsia="微軟正黑體" w:hAnsi="微軟正黑體" w:hint="eastAsia"/>
        </w:rPr>
        <w:t>：</w:t>
      </w:r>
    </w:p>
    <w:p w:rsidR="00B22B3A" w:rsidRDefault="00CF5ED2" w:rsidP="005543B2">
      <w:pPr>
        <w:pStyle w:val="a7"/>
        <w:numPr>
          <w:ilvl w:val="0"/>
          <w:numId w:val="3"/>
        </w:numPr>
        <w:adjustRightInd w:val="0"/>
        <w:snapToGrid w:val="0"/>
        <w:ind w:left="870"/>
        <w:jc w:val="both"/>
        <w:rPr>
          <w:rFonts w:ascii="微軟正黑體" w:eastAsia="微軟正黑體" w:hAnsi="微軟正黑體"/>
        </w:rPr>
      </w:pPr>
      <w:r w:rsidRPr="00CF5ED2">
        <w:rPr>
          <w:rFonts w:ascii="微軟正黑體" w:eastAsia="微軟正黑體" w:hAnsi="微軟正黑體"/>
        </w:rPr>
        <w:t>PaGamO</w:t>
      </w:r>
      <w:r>
        <w:rPr>
          <w:rFonts w:ascii="微軟正黑體" w:eastAsia="微軟正黑體" w:hAnsi="微軟正黑體" w:hint="eastAsia"/>
        </w:rPr>
        <w:t>-</w:t>
      </w:r>
      <w:r w:rsidR="000F7424">
        <w:rPr>
          <w:rFonts w:ascii="微軟正黑體" w:eastAsia="微軟正黑體" w:hAnsi="微軟正黑體" w:hint="eastAsia"/>
        </w:rPr>
        <w:t>寒</w:t>
      </w:r>
      <w:r w:rsidRPr="00CF5ED2">
        <w:rPr>
          <w:rFonts w:ascii="微軟正黑體" w:eastAsia="微軟正黑體" w:hAnsi="微軟正黑體" w:hint="eastAsia"/>
        </w:rPr>
        <w:t>假作業</w:t>
      </w:r>
    </w:p>
    <w:p w:rsidR="00CF5ED2" w:rsidRPr="00CF5ED2" w:rsidRDefault="00CF5ED2" w:rsidP="000F7424">
      <w:pPr>
        <w:pStyle w:val="a7"/>
        <w:numPr>
          <w:ilvl w:val="0"/>
          <w:numId w:val="3"/>
        </w:numPr>
        <w:adjustRightInd w:val="0"/>
        <w:snapToGrid w:val="0"/>
        <w:ind w:leftChars="0" w:left="851" w:hanging="391"/>
        <w:jc w:val="both"/>
        <w:rPr>
          <w:rFonts w:ascii="微軟正黑體" w:eastAsia="微軟正黑體" w:hAnsi="微軟正黑體"/>
        </w:rPr>
      </w:pPr>
      <w:r w:rsidRPr="008C374B">
        <w:rPr>
          <w:rFonts w:ascii="微軟正黑體" w:eastAsia="微軟正黑體" w:hAnsi="微軟正黑體" w:hint="eastAsia"/>
          <w:color w:val="000000" w:themeColor="text1"/>
          <w:szCs w:val="28"/>
        </w:rPr>
        <w:t>L</w:t>
      </w:r>
      <w:r w:rsidRPr="008C374B">
        <w:rPr>
          <w:rFonts w:ascii="微軟正黑體" w:eastAsia="微軟正黑體" w:hAnsi="微軟正黑體"/>
          <w:color w:val="000000" w:themeColor="text1"/>
          <w:szCs w:val="28"/>
        </w:rPr>
        <w:t>earnMode</w:t>
      </w:r>
      <w:r w:rsidRPr="008C374B">
        <w:rPr>
          <w:rFonts w:ascii="微軟正黑體" w:eastAsia="微軟正黑體" w:hAnsi="微軟正黑體" w:hint="eastAsia"/>
          <w:color w:val="000000" w:themeColor="text1"/>
          <w:szCs w:val="28"/>
        </w:rPr>
        <w:t>學習吧</w:t>
      </w:r>
      <w:r w:rsidRPr="00CF5ED2">
        <w:rPr>
          <w:rFonts w:ascii="微軟正黑體" w:eastAsia="微軟正黑體" w:hAnsi="微軟正黑體" w:hint="eastAsia"/>
        </w:rPr>
        <w:t>：</w:t>
      </w:r>
      <w:r w:rsidR="000F7424" w:rsidRPr="000F7424">
        <w:rPr>
          <w:rFonts w:ascii="微軟正黑體" w:eastAsia="微軟正黑體" w:hAnsi="微軟正黑體" w:hint="eastAsia"/>
        </w:rPr>
        <w:t>傳「說」對決．「閱」多越好</w:t>
      </w:r>
    </w:p>
    <w:p w:rsidR="003F5543" w:rsidRDefault="005E7011" w:rsidP="005543B2">
      <w:pPr>
        <w:pStyle w:val="a7"/>
        <w:numPr>
          <w:ilvl w:val="0"/>
          <w:numId w:val="2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活動說明</w:t>
      </w:r>
      <w:r w:rsidR="00704DD9">
        <w:rPr>
          <w:rFonts w:ascii="微軟正黑體" w:eastAsia="微軟正黑體" w:hAnsi="微軟正黑體" w:hint="eastAsia"/>
        </w:rPr>
        <w:t>：</w:t>
      </w:r>
    </w:p>
    <w:p w:rsidR="00167BA4" w:rsidRDefault="00167BA4" w:rsidP="005543B2">
      <w:pPr>
        <w:pStyle w:val="a7"/>
        <w:numPr>
          <w:ilvl w:val="1"/>
          <w:numId w:val="2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CF5ED2">
        <w:rPr>
          <w:rFonts w:ascii="微軟正黑體" w:eastAsia="微軟正黑體" w:hAnsi="微軟正黑體"/>
        </w:rPr>
        <w:t>PaGamO</w:t>
      </w:r>
      <w:r>
        <w:rPr>
          <w:rFonts w:ascii="微軟正黑體" w:eastAsia="微軟正黑體" w:hAnsi="微軟正黑體" w:hint="eastAsia"/>
        </w:rPr>
        <w:t>-</w:t>
      </w:r>
      <w:r w:rsidR="000F7424">
        <w:rPr>
          <w:rFonts w:ascii="微軟正黑體" w:eastAsia="微軟正黑體" w:hAnsi="微軟正黑體" w:hint="eastAsia"/>
        </w:rPr>
        <w:t>寒</w:t>
      </w:r>
      <w:r w:rsidRPr="00CF5ED2">
        <w:rPr>
          <w:rFonts w:ascii="微軟正黑體" w:eastAsia="微軟正黑體" w:hAnsi="微軟正黑體" w:hint="eastAsia"/>
        </w:rPr>
        <w:t>假作業</w:t>
      </w:r>
      <w:r>
        <w:rPr>
          <w:rFonts w:ascii="微軟正黑體" w:eastAsia="微軟正黑體" w:hAnsi="微軟正黑體" w:hint="eastAsia"/>
        </w:rPr>
        <w:t>：</w:t>
      </w:r>
    </w:p>
    <w:p w:rsidR="00167BA4" w:rsidRPr="004562FD" w:rsidRDefault="004562FD" w:rsidP="005543B2">
      <w:pPr>
        <w:pStyle w:val="a7"/>
        <w:numPr>
          <w:ilvl w:val="2"/>
          <w:numId w:val="13"/>
        </w:numPr>
        <w:adjustRightInd w:val="0"/>
        <w:snapToGrid w:val="0"/>
        <w:ind w:leftChars="0" w:left="1213" w:hanging="255"/>
        <w:jc w:val="both"/>
        <w:rPr>
          <w:rFonts w:ascii="微軟正黑體" w:eastAsia="微軟正黑體" w:hAnsi="微軟正黑體"/>
        </w:rPr>
      </w:pPr>
      <w:r w:rsidRPr="004562FD">
        <w:rPr>
          <w:rFonts w:ascii="微軟正黑體" w:eastAsia="微軟正黑體" w:hAnsi="微軟正黑體" w:hint="eastAsia"/>
        </w:rPr>
        <w:t>活動簡介：</w:t>
      </w:r>
      <w:r w:rsidR="00303D58">
        <w:rPr>
          <w:rFonts w:ascii="微軟正黑體" w:eastAsia="微軟正黑體" w:hAnsi="微軟正黑體" w:hint="eastAsia"/>
        </w:rPr>
        <w:t>本活動打造了一系列輕鬆、有趣又能邊玩邊學的寒</w:t>
      </w:r>
      <w:r w:rsidR="00167BA4" w:rsidRPr="004562FD">
        <w:rPr>
          <w:rFonts w:ascii="微軟正黑體" w:eastAsia="微軟正黑體" w:hAnsi="微軟正黑體" w:hint="eastAsia"/>
        </w:rPr>
        <w:t>假任務，涵蓋國小三至六年級、國中七至九年級課程，且廣納國小國中</w:t>
      </w:r>
      <w:r w:rsidR="004C4A63">
        <w:rPr>
          <w:rFonts w:ascii="微軟正黑體" w:eastAsia="微軟正黑體" w:hAnsi="微軟正黑體" w:hint="eastAsia"/>
        </w:rPr>
        <w:t>多</w:t>
      </w:r>
      <w:r w:rsidR="00167BA4" w:rsidRPr="004562FD">
        <w:rPr>
          <w:rFonts w:ascii="微軟正黑體" w:eastAsia="微軟正黑體" w:hAnsi="微軟正黑體" w:hint="eastAsia"/>
        </w:rPr>
        <w:t>科目之經</w:t>
      </w:r>
      <w:r w:rsidR="000F7424">
        <w:rPr>
          <w:rFonts w:ascii="微軟正黑體" w:eastAsia="微軟正黑體" w:hAnsi="微軟正黑體" w:hint="eastAsia"/>
        </w:rPr>
        <w:t>典題目，並加碼推出理財小富翁、英語小教室</w:t>
      </w:r>
      <w:r w:rsidR="00167BA4" w:rsidRPr="004562FD">
        <w:rPr>
          <w:rFonts w:ascii="微軟正黑體" w:eastAsia="微軟正黑體" w:hAnsi="微軟正黑體" w:hint="eastAsia"/>
        </w:rPr>
        <w:t>等「核心素</w:t>
      </w:r>
      <w:r w:rsidR="00167BA4" w:rsidRPr="004562FD">
        <w:rPr>
          <w:rFonts w:ascii="微軟正黑體" w:eastAsia="微軟正黑體" w:hAnsi="微軟正黑體"/>
        </w:rPr>
        <w:t>養</w:t>
      </w:r>
      <w:r w:rsidR="00167BA4" w:rsidRPr="004562FD">
        <w:rPr>
          <w:rFonts w:ascii="微軟正黑體" w:eastAsia="微軟正黑體" w:hAnsi="微軟正黑體" w:hint="eastAsia"/>
        </w:rPr>
        <w:t>」任務，讓學生透過闖關完成任務、答題佔領地的遊戲學習方式，複習或預習學科課程。本活動採行限制每日挑戰任務時間長度的方式（約1小時），讓學生在遊戲學習的過程中，也能獲得適度的休息。</w:t>
      </w:r>
    </w:p>
    <w:p w:rsidR="00167BA4" w:rsidRDefault="00167BA4" w:rsidP="005543B2">
      <w:pPr>
        <w:pStyle w:val="a7"/>
        <w:numPr>
          <w:ilvl w:val="0"/>
          <w:numId w:val="25"/>
        </w:numPr>
        <w:adjustRightInd w:val="0"/>
        <w:snapToGrid w:val="0"/>
        <w:ind w:leftChars="0" w:left="1276" w:hanging="331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參加方式：活動期間登入</w:t>
      </w:r>
      <w:r w:rsidRPr="00326823">
        <w:rPr>
          <w:rFonts w:ascii="微軟正黑體" w:eastAsia="微軟正黑體" w:hAnsi="微軟正黑體" w:hint="eastAsia"/>
        </w:rPr>
        <w:t>新北市親師生平台（http://pts.ntpc.edu.tw</w:t>
      </w:r>
      <w:r>
        <w:rPr>
          <w:rFonts w:ascii="微軟正黑體" w:eastAsia="微軟正黑體" w:hAnsi="微軟正黑體" w:hint="eastAsia"/>
        </w:rPr>
        <w:t>）</w:t>
      </w:r>
      <w:r w:rsidRPr="00326823">
        <w:rPr>
          <w:rFonts w:ascii="微軟正黑體" w:eastAsia="微軟正黑體" w:hAnsi="微軟正黑體" w:hint="eastAsia"/>
        </w:rPr>
        <w:t>後，點選「PaGamO</w:t>
      </w:r>
      <w:r>
        <w:rPr>
          <w:rFonts w:ascii="微軟正黑體" w:eastAsia="微軟正黑體" w:hAnsi="微軟正黑體" w:hint="eastAsia"/>
        </w:rPr>
        <w:t>遊戲學習平台</w:t>
      </w:r>
      <w:r w:rsidRPr="00326823">
        <w:rPr>
          <w:rFonts w:ascii="微軟正黑體" w:eastAsia="微軟正黑體" w:hAnsi="微軟正黑體" w:hint="eastAsia"/>
        </w:rPr>
        <w:t>」</w:t>
      </w:r>
      <w:r>
        <w:rPr>
          <w:rFonts w:ascii="微軟正黑體" w:eastAsia="微軟正黑體" w:hAnsi="微軟正黑體" w:hint="eastAsia"/>
        </w:rPr>
        <w:t>圖示進入活動</w:t>
      </w:r>
      <w:r w:rsidRPr="00326823">
        <w:rPr>
          <w:rFonts w:ascii="微軟正黑體" w:eastAsia="微軟正黑體" w:hAnsi="微軟正黑體" w:hint="eastAsia"/>
        </w:rPr>
        <w:t>。</w:t>
      </w:r>
    </w:p>
    <w:p w:rsidR="00167BA4" w:rsidRPr="00326823" w:rsidRDefault="00167BA4" w:rsidP="005543B2">
      <w:pPr>
        <w:pStyle w:val="a7"/>
        <w:numPr>
          <w:ilvl w:val="0"/>
          <w:numId w:val="25"/>
        </w:numPr>
        <w:adjustRightInd w:val="0"/>
        <w:snapToGrid w:val="0"/>
        <w:ind w:leftChars="0" w:left="1276" w:hanging="331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題目範圍：</w:t>
      </w:r>
    </w:p>
    <w:p w:rsidR="00167BA4" w:rsidRPr="00ED386E" w:rsidRDefault="00167BA4" w:rsidP="005543B2">
      <w:pPr>
        <w:pStyle w:val="a7"/>
        <w:numPr>
          <w:ilvl w:val="3"/>
          <w:numId w:val="15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ED386E">
        <w:rPr>
          <w:rFonts w:ascii="微軟正黑體" w:eastAsia="微軟正黑體" w:hAnsi="微軟正黑體" w:hint="eastAsia"/>
        </w:rPr>
        <w:t>共有</w:t>
      </w:r>
      <w:r w:rsidR="000F7424">
        <w:rPr>
          <w:rFonts w:ascii="微軟正黑體" w:eastAsia="微軟正黑體" w:hAnsi="微軟正黑體" w:hint="eastAsia"/>
        </w:rPr>
        <w:t>4</w:t>
      </w:r>
      <w:r w:rsidRPr="00ED386E">
        <w:rPr>
          <w:rFonts w:ascii="微軟正黑體" w:eastAsia="微軟正黑體" w:hAnsi="微軟正黑體" w:hint="eastAsia"/>
        </w:rPr>
        <w:t>個連續任務，</w:t>
      </w:r>
      <w:r w:rsidRPr="00ED386E">
        <w:rPr>
          <w:rFonts w:ascii="微軟正黑體" w:eastAsia="微軟正黑體" w:hAnsi="微軟正黑體"/>
        </w:rPr>
        <w:t>每</w:t>
      </w:r>
      <w:r>
        <w:rPr>
          <w:rFonts w:ascii="微軟正黑體" w:eastAsia="微軟正黑體" w:hAnsi="微軟正黑體" w:hint="eastAsia"/>
        </w:rPr>
        <w:t>1</w:t>
      </w:r>
      <w:r w:rsidRPr="00ED386E">
        <w:rPr>
          <w:rFonts w:ascii="微軟正黑體" w:eastAsia="微軟正黑體" w:hAnsi="微軟正黑體"/>
        </w:rPr>
        <w:t>週會釋放</w:t>
      </w:r>
      <w:r w:rsidRPr="00ED386E">
        <w:rPr>
          <w:rFonts w:ascii="微軟正黑體" w:eastAsia="微軟正黑體" w:hAnsi="微軟正黑體" w:hint="eastAsia"/>
        </w:rPr>
        <w:t>1</w:t>
      </w:r>
      <w:r w:rsidRPr="00ED386E">
        <w:rPr>
          <w:rFonts w:ascii="微軟正黑體" w:eastAsia="微軟正黑體" w:hAnsi="微軟正黑體"/>
        </w:rPr>
        <w:t>個新任務</w:t>
      </w:r>
      <w:r w:rsidRPr="00ED386E">
        <w:rPr>
          <w:rFonts w:ascii="微軟正黑體" w:eastAsia="微軟正黑體" w:hAnsi="微軟正黑體" w:hint="eastAsia"/>
        </w:rPr>
        <w:t>。</w:t>
      </w:r>
    </w:p>
    <w:p w:rsidR="00167BA4" w:rsidRPr="00ED386E" w:rsidRDefault="00167BA4" w:rsidP="005543B2">
      <w:pPr>
        <w:pStyle w:val="a7"/>
        <w:numPr>
          <w:ilvl w:val="3"/>
          <w:numId w:val="15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ED386E">
        <w:rPr>
          <w:rFonts w:ascii="微軟正黑體" w:eastAsia="微軟正黑體" w:hAnsi="微軟正黑體" w:hint="eastAsia"/>
        </w:rPr>
        <w:t>國</w:t>
      </w:r>
      <w:r w:rsidRPr="00ED386E">
        <w:rPr>
          <w:rFonts w:ascii="微軟正黑體" w:eastAsia="微軟正黑體" w:hAnsi="微軟正黑體"/>
        </w:rPr>
        <w:t>小</w:t>
      </w:r>
      <w:r w:rsidRPr="00ED386E">
        <w:rPr>
          <w:rFonts w:ascii="微軟正黑體" w:eastAsia="微軟正黑體" w:hAnsi="微軟正黑體" w:hint="eastAsia"/>
        </w:rPr>
        <w:t>：</w:t>
      </w:r>
      <w:r w:rsidRPr="00ED386E">
        <w:rPr>
          <w:rFonts w:ascii="微軟正黑體" w:eastAsia="微軟正黑體" w:hAnsi="微軟正黑體"/>
        </w:rPr>
        <w:t>每個年級各有</w:t>
      </w:r>
      <w:r w:rsidR="000F7424">
        <w:rPr>
          <w:rFonts w:ascii="微軟正黑體" w:eastAsia="微軟正黑體" w:hAnsi="微軟正黑體" w:hint="eastAsia"/>
        </w:rPr>
        <w:t>4</w:t>
      </w:r>
      <w:r w:rsidRPr="00ED386E">
        <w:rPr>
          <w:rFonts w:ascii="微軟正黑體" w:eastAsia="微軟正黑體" w:hAnsi="微軟正黑體"/>
        </w:rPr>
        <w:t>個</w:t>
      </w:r>
      <w:r w:rsidRPr="00ED386E">
        <w:rPr>
          <w:rFonts w:ascii="微軟正黑體" w:eastAsia="微軟正黑體" w:hAnsi="微軟正黑體" w:hint="eastAsia"/>
        </w:rPr>
        <w:t>連續</w:t>
      </w:r>
      <w:r w:rsidRPr="00ED386E">
        <w:rPr>
          <w:rFonts w:ascii="微軟正黑體" w:eastAsia="微軟正黑體" w:hAnsi="微軟正黑體"/>
        </w:rPr>
        <w:t>任務，每個任務</w:t>
      </w:r>
      <w:r w:rsidRPr="00ED386E">
        <w:rPr>
          <w:rFonts w:ascii="微軟正黑體" w:eastAsia="微軟正黑體" w:hAnsi="微軟正黑體" w:hint="eastAsia"/>
        </w:rPr>
        <w:t>有</w:t>
      </w:r>
      <w:r w:rsidR="000F7424">
        <w:rPr>
          <w:rFonts w:ascii="微軟正黑體" w:eastAsia="微軟正黑體" w:hAnsi="微軟正黑體" w:hint="eastAsia"/>
        </w:rPr>
        <w:t>15~</w:t>
      </w:r>
      <w:r>
        <w:rPr>
          <w:rFonts w:ascii="微軟正黑體" w:eastAsia="微軟正黑體" w:hAnsi="微軟正黑體" w:hint="eastAsia"/>
        </w:rPr>
        <w:t>2</w:t>
      </w:r>
      <w:r w:rsidRPr="00ED386E">
        <w:rPr>
          <w:rFonts w:ascii="微軟正黑體" w:eastAsia="微軟正黑體" w:hAnsi="微軟正黑體"/>
        </w:rPr>
        <w:t>0題</w:t>
      </w:r>
      <w:r w:rsidRPr="00ED386E">
        <w:rPr>
          <w:rFonts w:ascii="微軟正黑體" w:eastAsia="微軟正黑體" w:hAnsi="微軟正黑體" w:hint="eastAsia"/>
        </w:rPr>
        <w:t>，</w:t>
      </w:r>
      <w:r w:rsidRPr="00ED386E">
        <w:rPr>
          <w:rFonts w:ascii="微軟正黑體" w:eastAsia="微軟正黑體" w:hAnsi="微軟正黑體"/>
        </w:rPr>
        <w:t>包含國</w:t>
      </w:r>
      <w:r>
        <w:rPr>
          <w:rFonts w:ascii="微軟正黑體" w:eastAsia="微軟正黑體" w:hAnsi="微軟正黑體" w:hint="eastAsia"/>
        </w:rPr>
        <w:t>語</w:t>
      </w:r>
      <w:r w:rsidRPr="00ED386E">
        <w:rPr>
          <w:rFonts w:ascii="微軟正黑體" w:eastAsia="微軟正黑體" w:hAnsi="微軟正黑體" w:hint="eastAsia"/>
        </w:rPr>
        <w:t>、</w:t>
      </w:r>
      <w:r w:rsidRPr="00ED386E">
        <w:rPr>
          <w:rFonts w:ascii="微軟正黑體" w:eastAsia="微軟正黑體" w:hAnsi="微軟正黑體"/>
        </w:rPr>
        <w:t>英</w:t>
      </w:r>
      <w:r w:rsidRPr="00ED386E">
        <w:rPr>
          <w:rFonts w:ascii="微軟正黑體" w:eastAsia="微軟正黑體" w:hAnsi="微軟正黑體" w:hint="eastAsia"/>
        </w:rPr>
        <w:t>語、</w:t>
      </w:r>
      <w:r w:rsidRPr="00ED386E">
        <w:rPr>
          <w:rFonts w:ascii="微軟正黑體" w:eastAsia="微軟正黑體" w:hAnsi="微軟正黑體"/>
        </w:rPr>
        <w:t>數</w:t>
      </w:r>
      <w:r w:rsidRPr="00ED386E">
        <w:rPr>
          <w:rFonts w:ascii="微軟正黑體" w:eastAsia="微軟正黑體" w:hAnsi="微軟正黑體" w:hint="eastAsia"/>
        </w:rPr>
        <w:t>學、自然及</w:t>
      </w:r>
      <w:r w:rsidRPr="00ED386E">
        <w:rPr>
          <w:rFonts w:ascii="微軟正黑體" w:eastAsia="微軟正黑體" w:hAnsi="微軟正黑體"/>
        </w:rPr>
        <w:t>社</w:t>
      </w:r>
      <w:r w:rsidRPr="00ED386E">
        <w:rPr>
          <w:rFonts w:ascii="微軟正黑體" w:eastAsia="微軟正黑體" w:hAnsi="微軟正黑體" w:hint="eastAsia"/>
        </w:rPr>
        <w:t>會等</w:t>
      </w:r>
      <w:r w:rsidRPr="00ED386E">
        <w:rPr>
          <w:rFonts w:ascii="微軟正黑體" w:eastAsia="微軟正黑體" w:hAnsi="微軟正黑體"/>
        </w:rPr>
        <w:t>科</w:t>
      </w:r>
      <w:r w:rsidRPr="00ED386E">
        <w:rPr>
          <w:rFonts w:ascii="微軟正黑體" w:eastAsia="微軟正黑體" w:hAnsi="微軟正黑體" w:hint="eastAsia"/>
        </w:rPr>
        <w:t>目之綜合題</w:t>
      </w:r>
      <w:r w:rsidR="00CC5051">
        <w:rPr>
          <w:rFonts w:ascii="微軟正黑體" w:eastAsia="微軟正黑體" w:hAnsi="微軟正黑體" w:hint="eastAsia"/>
        </w:rPr>
        <w:t>。</w:t>
      </w:r>
    </w:p>
    <w:p w:rsidR="00167BA4" w:rsidRDefault="00167BA4" w:rsidP="005543B2">
      <w:pPr>
        <w:pStyle w:val="a7"/>
        <w:numPr>
          <w:ilvl w:val="3"/>
          <w:numId w:val="15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 w:rsidRPr="00ED386E">
        <w:rPr>
          <w:rFonts w:ascii="微軟正黑體" w:eastAsia="微軟正黑體" w:hAnsi="微軟正黑體" w:hint="eastAsia"/>
        </w:rPr>
        <w:t>國</w:t>
      </w:r>
      <w:r w:rsidRPr="00ED386E">
        <w:rPr>
          <w:rFonts w:ascii="微軟正黑體" w:eastAsia="微軟正黑體" w:hAnsi="微軟正黑體"/>
        </w:rPr>
        <w:t>中</w:t>
      </w:r>
      <w:r w:rsidRPr="00ED386E">
        <w:rPr>
          <w:rFonts w:ascii="微軟正黑體" w:eastAsia="微軟正黑體" w:hAnsi="微軟正黑體" w:hint="eastAsia"/>
        </w:rPr>
        <w:t>：</w:t>
      </w:r>
      <w:r w:rsidRPr="00ED386E">
        <w:rPr>
          <w:rFonts w:ascii="微軟正黑體" w:eastAsia="微軟正黑體" w:hAnsi="微軟正黑體"/>
        </w:rPr>
        <w:t>每個年級</w:t>
      </w:r>
      <w:r w:rsidRPr="00ED386E">
        <w:rPr>
          <w:rFonts w:ascii="微軟正黑體" w:eastAsia="微軟正黑體" w:hAnsi="微軟正黑體" w:hint="eastAsia"/>
        </w:rPr>
        <w:t>各有</w:t>
      </w:r>
      <w:r w:rsidR="000F7424">
        <w:rPr>
          <w:rFonts w:ascii="微軟正黑體" w:eastAsia="微軟正黑體" w:hAnsi="微軟正黑體" w:hint="eastAsia"/>
        </w:rPr>
        <w:t>4</w:t>
      </w:r>
      <w:r w:rsidRPr="00ED386E">
        <w:rPr>
          <w:rFonts w:ascii="微軟正黑體" w:eastAsia="微軟正黑體" w:hAnsi="微軟正黑體" w:hint="eastAsia"/>
        </w:rPr>
        <w:t>個連續任務，每個任務包含7</w:t>
      </w:r>
      <w:r w:rsidR="004C4A63">
        <w:rPr>
          <w:rFonts w:ascii="微軟正黑體" w:eastAsia="微軟正黑體" w:hAnsi="微軟正黑體" w:hint="eastAsia"/>
        </w:rPr>
        <w:t>個學科（國語</w:t>
      </w:r>
      <w:r w:rsidRPr="00ED386E">
        <w:rPr>
          <w:rFonts w:ascii="微軟正黑體" w:eastAsia="微軟正黑體" w:hAnsi="微軟正黑體" w:hint="eastAsia"/>
        </w:rPr>
        <w:t>、英語、數學、自然、地理、歷史及公民），</w:t>
      </w:r>
      <w:r w:rsidR="00CC5051">
        <w:rPr>
          <w:rFonts w:ascii="微軟正黑體" w:eastAsia="微軟正黑體" w:hAnsi="微軟正黑體" w:hint="eastAsia"/>
        </w:rPr>
        <w:t>連續任務中每個小任務有</w:t>
      </w:r>
      <w:r w:rsidRPr="00E74FC5">
        <w:rPr>
          <w:rFonts w:ascii="微軟正黑體" w:eastAsia="微軟正黑體" w:hAnsi="微軟正黑體" w:hint="eastAsia"/>
        </w:rPr>
        <w:lastRenderedPageBreak/>
        <w:t>1</w:t>
      </w:r>
      <w:r w:rsidR="00CC5051">
        <w:rPr>
          <w:rFonts w:ascii="微軟正黑體" w:eastAsia="微軟正黑體" w:hAnsi="微軟正黑體" w:hint="eastAsia"/>
        </w:rPr>
        <w:t>0</w:t>
      </w:r>
      <w:r w:rsidRPr="00ED386E">
        <w:rPr>
          <w:rFonts w:ascii="微軟正黑體" w:eastAsia="微軟正黑體" w:hAnsi="微軟正黑體"/>
        </w:rPr>
        <w:t>題。</w:t>
      </w:r>
    </w:p>
    <w:p w:rsidR="00167BA4" w:rsidRPr="00ED386E" w:rsidRDefault="00167BA4" w:rsidP="005543B2">
      <w:pPr>
        <w:pStyle w:val="a7"/>
        <w:numPr>
          <w:ilvl w:val="3"/>
          <w:numId w:val="15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除了學科任務外，另有核心素養可供學生挑戰。</w:t>
      </w:r>
    </w:p>
    <w:p w:rsidR="00167BA4" w:rsidRPr="00303D58" w:rsidRDefault="00167BA4" w:rsidP="00303D58">
      <w:pPr>
        <w:pStyle w:val="a7"/>
        <w:numPr>
          <w:ilvl w:val="0"/>
          <w:numId w:val="16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bookmarkStart w:id="0" w:name="_GoBack"/>
      <w:bookmarkEnd w:id="0"/>
      <w:r w:rsidRPr="00303D58">
        <w:rPr>
          <w:rFonts w:ascii="微軟正黑體" w:eastAsia="微軟正黑體" w:hAnsi="微軟正黑體" w:hint="eastAsia"/>
        </w:rPr>
        <w:t>資料回饋：教師將學生加入至自身班級，即可於活動期間，登入後台查看班級內學生學習進度。</w:t>
      </w:r>
    </w:p>
    <w:p w:rsidR="00A306A4" w:rsidRDefault="00A306A4" w:rsidP="005543B2">
      <w:pPr>
        <w:pStyle w:val="a7"/>
        <w:numPr>
          <w:ilvl w:val="0"/>
          <w:numId w:val="16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任務時程：</w:t>
      </w:r>
    </w:p>
    <w:p w:rsidR="00A306A4" w:rsidRDefault="000F7424" w:rsidP="005543B2">
      <w:pPr>
        <w:pStyle w:val="a7"/>
        <w:adjustRightInd w:val="0"/>
        <w:snapToGrid w:val="0"/>
        <w:jc w:val="both"/>
        <w:rPr>
          <w:rFonts w:ascii="微軟正黑體" w:eastAsia="微軟正黑體" w:hAnsi="微軟正黑體"/>
        </w:rPr>
      </w:pPr>
      <w:r>
        <w:rPr>
          <w:noProof/>
        </w:rPr>
        <w:drawing>
          <wp:inline distT="0" distB="0" distL="0" distR="0" wp14:anchorId="03C2E335" wp14:editId="2502B1BD">
            <wp:extent cx="5615940" cy="2807970"/>
            <wp:effectExtent l="0" t="0" r="381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280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051" w:rsidRDefault="00CC5051" w:rsidP="005543B2">
      <w:pPr>
        <w:pStyle w:val="a7"/>
        <w:numPr>
          <w:ilvl w:val="1"/>
          <w:numId w:val="2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CC5051">
        <w:rPr>
          <w:rFonts w:ascii="微軟正黑體" w:eastAsia="微軟正黑體" w:hAnsi="微軟正黑體" w:hint="eastAsia"/>
        </w:rPr>
        <w:t>LearnMode學習吧</w:t>
      </w:r>
      <w:r w:rsidR="000F7424" w:rsidRPr="00CF5ED2">
        <w:rPr>
          <w:rFonts w:ascii="微軟正黑體" w:eastAsia="微軟正黑體" w:hAnsi="微軟正黑體" w:hint="eastAsia"/>
        </w:rPr>
        <w:t>：</w:t>
      </w:r>
      <w:r w:rsidR="000F7424" w:rsidRPr="000F7424">
        <w:rPr>
          <w:rFonts w:ascii="微軟正黑體" w:eastAsia="微軟正黑體" w:hAnsi="微軟正黑體" w:hint="eastAsia"/>
        </w:rPr>
        <w:t>傳「說」對決．「閱」多越好</w:t>
      </w:r>
      <w:r w:rsidR="002A3937" w:rsidRPr="00CC5051">
        <w:rPr>
          <w:rFonts w:ascii="微軟正黑體" w:eastAsia="微軟正黑體" w:hAnsi="微軟正黑體" w:hint="eastAsia"/>
        </w:rPr>
        <w:t>：</w:t>
      </w:r>
    </w:p>
    <w:p w:rsidR="00863C1C" w:rsidRDefault="002A3937" w:rsidP="002A3937">
      <w:pPr>
        <w:pStyle w:val="a7"/>
        <w:numPr>
          <w:ilvl w:val="2"/>
          <w:numId w:val="2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2A3937">
        <w:rPr>
          <w:rFonts w:ascii="微軟正黑體" w:eastAsia="微軟正黑體" w:hAnsi="微軟正黑體" w:hint="eastAsia"/>
        </w:rPr>
        <w:t>每天十分鐘學習LearnMode學習吧平臺指定內容（詳如下圖），完成閱讀理解測驗與朗讀錄音作業，即可獲得積點趣銀行點數。</w:t>
      </w:r>
      <w:r w:rsidRPr="00725ED6">
        <w:rPr>
          <w:rFonts w:ascii="微軟正黑體" w:eastAsia="微軟正黑體" w:hAnsi="微軟正黑體" w:hint="eastAsia"/>
          <w:color w:val="000000" w:themeColor="text1"/>
        </w:rPr>
        <w:t>課程</w:t>
      </w:r>
      <w:r>
        <w:rPr>
          <w:rFonts w:ascii="微軟正黑體" w:eastAsia="微軟正黑體" w:hAnsi="微軟正黑體" w:hint="eastAsia"/>
          <w:color w:val="000000" w:themeColor="text1"/>
        </w:rPr>
        <w:t>內容有</w:t>
      </w:r>
      <w:r w:rsidRPr="00EF0DE4">
        <w:rPr>
          <w:rFonts w:ascii="微軟正黑體" w:eastAsia="微軟正黑體" w:hAnsi="微軟正黑體" w:hint="eastAsia"/>
          <w:color w:val="000000" w:themeColor="text1"/>
          <w:szCs w:val="28"/>
        </w:rPr>
        <w:t>悅閱欲試</w:t>
      </w:r>
      <w:r>
        <w:rPr>
          <w:rFonts w:ascii="微軟正黑體" w:eastAsia="微軟正黑體" w:hAnsi="微軟正黑體" w:hint="eastAsia"/>
          <w:color w:val="000000" w:themeColor="text1"/>
          <w:szCs w:val="28"/>
        </w:rPr>
        <w:t>3</w:t>
      </w:r>
      <w:r w:rsidRPr="00EF0DE4">
        <w:rPr>
          <w:rFonts w:ascii="微軟正黑體" w:eastAsia="微軟正黑體" w:hAnsi="微軟正黑體" w:hint="eastAsia"/>
          <w:color w:val="000000" w:themeColor="text1"/>
          <w:szCs w:val="28"/>
        </w:rPr>
        <w:t>成語故事</w:t>
      </w:r>
      <w:r>
        <w:rPr>
          <w:rFonts w:ascii="微軟正黑體" w:eastAsia="微軟正黑體" w:hAnsi="微軟正黑體" w:hint="eastAsia"/>
          <w:color w:val="000000" w:themeColor="text1"/>
          <w:szCs w:val="28"/>
        </w:rPr>
        <w:t>、一眼看天下、英語中級閱讀。</w:t>
      </w:r>
    </w:p>
    <w:p w:rsidR="002A3937" w:rsidRDefault="00303D58" w:rsidP="00720D48">
      <w:pPr>
        <w:pStyle w:val="a7"/>
        <w:adjustRightInd w:val="0"/>
        <w:snapToGrid w:val="0"/>
        <w:ind w:leftChars="0" w:left="1440" w:rightChars="-213" w:right="-511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4.75pt;height:183pt">
            <v:imagedata r:id="rId8" o:title="各階段指定課程與內容(圖)1"/>
          </v:shape>
        </w:pict>
      </w:r>
    </w:p>
    <w:p w:rsidR="007B3BFE" w:rsidRDefault="007B3BFE" w:rsidP="005543B2">
      <w:pPr>
        <w:pStyle w:val="a7"/>
        <w:numPr>
          <w:ilvl w:val="2"/>
          <w:numId w:val="2"/>
        </w:numPr>
        <w:adjustRightInd w:val="0"/>
        <w:snapToGrid w:val="0"/>
        <w:ind w:leftChars="0"/>
        <w:rPr>
          <w:rFonts w:ascii="微軟正黑體" w:eastAsia="微軟正黑體" w:hAnsi="微軟正黑體"/>
          <w:sz w:val="28"/>
          <w:szCs w:val="28"/>
        </w:rPr>
      </w:pPr>
      <w:r w:rsidRPr="007B3BFE">
        <w:rPr>
          <w:rFonts w:ascii="微軟正黑體" w:eastAsia="微軟正黑體" w:hAnsi="微軟正黑體" w:hint="eastAsia"/>
          <w:sz w:val="28"/>
          <w:szCs w:val="28"/>
        </w:rPr>
        <w:t>活動內容與特色：</w:t>
      </w:r>
    </w:p>
    <w:p w:rsidR="002A3937" w:rsidRDefault="00662363" w:rsidP="00662363">
      <w:pPr>
        <w:pStyle w:val="a7"/>
        <w:adjustRightInd w:val="0"/>
        <w:snapToGrid w:val="0"/>
        <w:ind w:leftChars="591" w:left="1699" w:hangingChars="117" w:hanging="281"/>
        <w:rPr>
          <w:rFonts w:ascii="微軟正黑體" w:eastAsia="微軟正黑體" w:hAnsi="微軟正黑體"/>
          <w:color w:val="000000" w:themeColor="text1"/>
          <w:szCs w:val="28"/>
        </w:rPr>
      </w:pPr>
      <w:r>
        <w:rPr>
          <w:rFonts w:ascii="微軟正黑體" w:eastAsia="微軟正黑體" w:hAnsi="微軟正黑體" w:hint="eastAsia"/>
          <w:color w:val="000000" w:themeColor="text1"/>
          <w:szCs w:val="28"/>
        </w:rPr>
        <w:t>(1)</w:t>
      </w:r>
      <w:r w:rsidR="002A3937">
        <w:rPr>
          <w:rFonts w:ascii="微軟正黑體" w:eastAsia="微軟正黑體" w:hAnsi="微軟正黑體" w:hint="eastAsia"/>
          <w:color w:val="000000" w:themeColor="text1"/>
          <w:szCs w:val="28"/>
        </w:rPr>
        <w:t>【</w:t>
      </w:r>
      <w:r w:rsidR="002A3937" w:rsidRPr="006332F8">
        <w:rPr>
          <w:rFonts w:ascii="微軟正黑體" w:eastAsia="微軟正黑體" w:hAnsi="微軟正黑體" w:hint="eastAsia"/>
          <w:color w:val="000000" w:themeColor="text1"/>
          <w:szCs w:val="28"/>
        </w:rPr>
        <w:t>悅閱欲試3成語故事</w:t>
      </w:r>
      <w:r w:rsidR="002A3937">
        <w:rPr>
          <w:rFonts w:ascii="微軟正黑體" w:eastAsia="微軟正黑體" w:hAnsi="微軟正黑體" w:hint="eastAsia"/>
          <w:color w:val="000000" w:themeColor="text1"/>
          <w:szCs w:val="28"/>
        </w:rPr>
        <w:t>】</w:t>
      </w:r>
      <w:r w:rsidR="00613E25">
        <w:rPr>
          <w:rFonts w:ascii="新細明體" w:eastAsia="新細明體" w:hAnsi="新細明體" w:hint="eastAsia"/>
          <w:color w:val="000000" w:themeColor="text1"/>
          <w:szCs w:val="28"/>
        </w:rPr>
        <w:t>：</w:t>
      </w:r>
      <w:r w:rsidR="002A3937">
        <w:rPr>
          <w:rFonts w:ascii="微軟正黑體" w:eastAsia="微軟正黑體" w:hAnsi="微軟正黑體" w:hint="eastAsia"/>
          <w:color w:val="000000" w:themeColor="text1"/>
          <w:szCs w:val="28"/>
        </w:rPr>
        <w:t>課程</w:t>
      </w:r>
      <w:r w:rsidR="002A3937" w:rsidRPr="006332F8">
        <w:rPr>
          <w:rFonts w:ascii="微軟正黑體" w:eastAsia="微軟正黑體" w:hAnsi="微軟正黑體" w:hint="eastAsia"/>
          <w:color w:val="000000" w:themeColor="text1"/>
          <w:szCs w:val="28"/>
        </w:rPr>
        <w:t>內容選用日常「常用成語」，將其典故改寫成符合國小生閱讀的內容，透過閱讀策略說明與題目練習，幫助學生提升閱讀理解的能力。</w:t>
      </w:r>
    </w:p>
    <w:p w:rsidR="002A3937" w:rsidRDefault="002A3937" w:rsidP="002A3937">
      <w:pPr>
        <w:pStyle w:val="a7"/>
        <w:adjustRightInd w:val="0"/>
        <w:snapToGrid w:val="0"/>
        <w:ind w:leftChars="0" w:left="851"/>
        <w:jc w:val="right"/>
        <w:rPr>
          <w:rFonts w:ascii="微軟正黑體" w:eastAsia="微軟正黑體" w:hAnsi="微軟正黑體"/>
          <w:color w:val="000000" w:themeColor="text1"/>
          <w:szCs w:val="28"/>
        </w:rPr>
      </w:pPr>
      <w:r w:rsidRPr="00596B46">
        <w:rPr>
          <w:rFonts w:ascii="微軟正黑體" w:eastAsia="微軟正黑體" w:hAnsi="微軟正黑體"/>
          <w:noProof/>
          <w:color w:val="000000" w:themeColor="text1"/>
          <w:szCs w:val="28"/>
        </w:rPr>
        <w:lastRenderedPageBreak/>
        <w:drawing>
          <wp:anchor distT="0" distB="0" distL="114300" distR="114300" simplePos="0" relativeHeight="251661312" behindDoc="0" locked="0" layoutInCell="1" allowOverlap="1" wp14:anchorId="11A2DB70" wp14:editId="2FC906F8">
            <wp:simplePos x="0" y="0"/>
            <wp:positionH relativeFrom="column">
              <wp:posOffset>888538</wp:posOffset>
            </wp:positionH>
            <wp:positionV relativeFrom="paragraph">
              <wp:posOffset>4615</wp:posOffset>
            </wp:positionV>
            <wp:extent cx="1279103" cy="1409130"/>
            <wp:effectExtent l="0" t="0" r="0" b="635"/>
            <wp:wrapNone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103" cy="140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70A7">
        <w:rPr>
          <w:rFonts w:ascii="微軟正黑體" w:eastAsia="微軟正黑體" w:hAnsi="微軟正黑體"/>
          <w:noProof/>
          <w:color w:val="000000" w:themeColor="text1"/>
          <w:szCs w:val="28"/>
        </w:rPr>
        <w:drawing>
          <wp:inline distT="0" distB="0" distL="0" distR="0" wp14:anchorId="4E1D232C" wp14:editId="4EDB28F9">
            <wp:extent cx="3347297" cy="1515969"/>
            <wp:effectExtent l="0" t="0" r="5715" b="8255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130" cy="152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A3937" w:rsidRPr="00707CA3" w:rsidRDefault="00662363" w:rsidP="00662363">
      <w:pPr>
        <w:pStyle w:val="a7"/>
        <w:adjustRightInd w:val="0"/>
        <w:snapToGrid w:val="0"/>
        <w:ind w:leftChars="413" w:left="1274" w:hangingChars="118" w:hanging="283"/>
        <w:jc w:val="both"/>
        <w:rPr>
          <w:rFonts w:ascii="微軟正黑體" w:eastAsia="微軟正黑體" w:hAnsi="微軟正黑體"/>
          <w:color w:val="000000" w:themeColor="text1"/>
          <w:szCs w:val="28"/>
        </w:rPr>
      </w:pPr>
      <w:r>
        <w:rPr>
          <w:rFonts w:ascii="微軟正黑體" w:eastAsia="微軟正黑體" w:hAnsi="微軟正黑體" w:hint="eastAsia"/>
          <w:color w:val="000000" w:themeColor="text1"/>
          <w:szCs w:val="28"/>
        </w:rPr>
        <w:t>(2)</w:t>
      </w:r>
      <w:r w:rsidR="002A3937" w:rsidRPr="00707CA3">
        <w:rPr>
          <w:rFonts w:ascii="微軟正黑體" w:eastAsia="微軟正黑體" w:hAnsi="微軟正黑體" w:hint="eastAsia"/>
          <w:color w:val="000000" w:themeColor="text1"/>
          <w:szCs w:val="28"/>
        </w:rPr>
        <w:t>【一眼看天下】</w:t>
      </w:r>
      <w:r w:rsidR="00613E25">
        <w:rPr>
          <w:rFonts w:ascii="新細明體" w:eastAsia="新細明體" w:hAnsi="新細明體" w:hint="eastAsia"/>
          <w:color w:val="000000" w:themeColor="text1"/>
          <w:szCs w:val="28"/>
        </w:rPr>
        <w:t>：</w:t>
      </w:r>
      <w:r w:rsidR="002A3937" w:rsidRPr="00707CA3">
        <w:rPr>
          <w:rFonts w:ascii="微軟正黑體" w:eastAsia="微軟正黑體" w:hAnsi="微軟正黑體" w:hint="eastAsia"/>
          <w:color w:val="000000" w:themeColor="text1"/>
          <w:szCs w:val="28"/>
        </w:rPr>
        <w:t>課程內容取自每週的國際時事新聞，提供多元閱讀文本，幫助學生擴展國際觀。透過不同的觀點論述，幫助孩子學習分析與獨立思考，培養「媒體識讀」的能力。</w:t>
      </w:r>
    </w:p>
    <w:p w:rsidR="002A3937" w:rsidRPr="00EF0DE4" w:rsidRDefault="00613E25" w:rsidP="002A3937">
      <w:pPr>
        <w:pStyle w:val="a7"/>
        <w:adjustRightInd w:val="0"/>
        <w:snapToGrid w:val="0"/>
        <w:ind w:leftChars="354" w:left="850"/>
        <w:jc w:val="right"/>
        <w:rPr>
          <w:rFonts w:ascii="微軟正黑體" w:eastAsia="微軟正黑體" w:hAnsi="微軟正黑體"/>
          <w:color w:val="000000" w:themeColor="text1"/>
          <w:szCs w:val="28"/>
        </w:rPr>
      </w:pPr>
      <w:r w:rsidRPr="00596B46">
        <w:rPr>
          <w:rFonts w:ascii="微軟正黑體" w:eastAsia="微軟正黑體" w:hAnsi="微軟正黑體"/>
          <w:noProof/>
          <w:color w:val="000000" w:themeColor="text1"/>
          <w:szCs w:val="28"/>
        </w:rPr>
        <w:drawing>
          <wp:anchor distT="0" distB="0" distL="114300" distR="114300" simplePos="0" relativeHeight="251659264" behindDoc="0" locked="0" layoutInCell="1" allowOverlap="1" wp14:anchorId="48BFB811" wp14:editId="7E053552">
            <wp:simplePos x="0" y="0"/>
            <wp:positionH relativeFrom="column">
              <wp:posOffset>889808</wp:posOffset>
            </wp:positionH>
            <wp:positionV relativeFrom="paragraph">
              <wp:posOffset>-3868</wp:posOffset>
            </wp:positionV>
            <wp:extent cx="1303020" cy="1483995"/>
            <wp:effectExtent l="0" t="0" r="0" b="1905"/>
            <wp:wrapNone/>
            <wp:docPr id="20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48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3937" w:rsidRPr="00707CA3">
        <w:rPr>
          <w:rFonts w:ascii="微軟正黑體" w:eastAsia="微軟正黑體" w:hAnsi="微軟正黑體"/>
          <w:noProof/>
          <w:color w:val="000000" w:themeColor="text1"/>
          <w:szCs w:val="28"/>
        </w:rPr>
        <w:drawing>
          <wp:inline distT="0" distB="0" distL="0" distR="0" wp14:anchorId="28DB8021" wp14:editId="07CF36DA">
            <wp:extent cx="3337182" cy="1529542"/>
            <wp:effectExtent l="0" t="0" r="0" b="0"/>
            <wp:docPr id="307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736" cy="153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2A3937" w:rsidRPr="002322EB" w:rsidRDefault="00613E25" w:rsidP="00613E25">
      <w:pPr>
        <w:pStyle w:val="a7"/>
        <w:adjustRightInd w:val="0"/>
        <w:snapToGrid w:val="0"/>
        <w:ind w:leftChars="413" w:left="1272" w:hangingChars="117" w:hanging="281"/>
        <w:jc w:val="both"/>
        <w:rPr>
          <w:rFonts w:ascii="微軟正黑體" w:eastAsia="微軟正黑體" w:hAnsi="微軟正黑體"/>
        </w:rPr>
      </w:pPr>
      <w:r w:rsidRPr="00596B46">
        <w:rPr>
          <w:rFonts w:ascii="微軟正黑體" w:eastAsia="微軟正黑體" w:hAnsi="微軟正黑體"/>
          <w:bCs/>
          <w:noProof/>
          <w:color w:val="000000" w:themeColor="text1"/>
          <w:szCs w:val="28"/>
        </w:rPr>
        <w:drawing>
          <wp:anchor distT="0" distB="0" distL="114300" distR="114300" simplePos="0" relativeHeight="251660288" behindDoc="0" locked="0" layoutInCell="1" allowOverlap="1" wp14:anchorId="3377F9E6" wp14:editId="1CBAC8F2">
            <wp:simplePos x="0" y="0"/>
            <wp:positionH relativeFrom="column">
              <wp:posOffset>889866</wp:posOffset>
            </wp:positionH>
            <wp:positionV relativeFrom="paragraph">
              <wp:posOffset>1041171</wp:posOffset>
            </wp:positionV>
            <wp:extent cx="1387417" cy="1577224"/>
            <wp:effectExtent l="0" t="0" r="3810" b="4445"/>
            <wp:wrapNone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727" cy="157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2363">
        <w:rPr>
          <w:rFonts w:ascii="微軟正黑體" w:eastAsia="微軟正黑體" w:hAnsi="微軟正黑體" w:hint="eastAsia"/>
          <w:color w:val="000000" w:themeColor="text1"/>
          <w:szCs w:val="28"/>
        </w:rPr>
        <w:t>(3)</w:t>
      </w:r>
      <w:r w:rsidR="002A3937" w:rsidRPr="002322EB">
        <w:rPr>
          <w:rFonts w:ascii="微軟正黑體" w:eastAsia="微軟正黑體" w:hAnsi="微軟正黑體" w:hint="eastAsia"/>
          <w:color w:val="000000" w:themeColor="text1"/>
          <w:szCs w:val="28"/>
        </w:rPr>
        <w:t>【英語中級閱讀】</w:t>
      </w:r>
      <w:r>
        <w:rPr>
          <w:rFonts w:ascii="新細明體" w:eastAsia="新細明體" w:hAnsi="新細明體" w:hint="eastAsia"/>
          <w:color w:val="000000" w:themeColor="text1"/>
          <w:szCs w:val="28"/>
        </w:rPr>
        <w:t>：</w:t>
      </w:r>
      <w:r w:rsidR="002A3937" w:rsidRPr="002322EB">
        <w:rPr>
          <w:rFonts w:ascii="微軟正黑體" w:eastAsia="微軟正黑體" w:hAnsi="微軟正黑體" w:hint="eastAsia"/>
          <w:color w:val="000000" w:themeColor="text1"/>
          <w:szCs w:val="28"/>
        </w:rPr>
        <w:t>課程內容由博幼基金會精心設計的文章內容，搭配學習吧語音辨識功能共同組織而成。</w:t>
      </w:r>
      <w:r w:rsidR="002A3937" w:rsidRPr="002322EB">
        <w:rPr>
          <w:rFonts w:ascii="微軟正黑體" w:eastAsia="微軟正黑體" w:hAnsi="微軟正黑體" w:hint="eastAsia"/>
          <w:bCs/>
          <w:color w:val="000000" w:themeColor="text1"/>
          <w:szCs w:val="28"/>
        </w:rPr>
        <w:t>透過閱讀+聆聽+朗讀，抽象的音在腦中轉變成有意義的語詞或畫面，學習過程中會激發相關字詞想像，活化閱讀理解能力</w:t>
      </w:r>
      <w:r w:rsidR="002A3937" w:rsidRPr="002322EB">
        <w:rPr>
          <w:rFonts w:ascii="微軟正黑體" w:eastAsia="微軟正黑體" w:hAnsi="微軟正黑體" w:hint="eastAsia"/>
          <w:color w:val="000000" w:themeColor="text1"/>
          <w:szCs w:val="28"/>
        </w:rPr>
        <w:t>。</w:t>
      </w:r>
    </w:p>
    <w:p w:rsidR="002A3937" w:rsidRPr="00596B46" w:rsidRDefault="002A3937" w:rsidP="002A3937">
      <w:pPr>
        <w:pStyle w:val="a7"/>
        <w:adjustRightInd w:val="0"/>
        <w:snapToGrid w:val="0"/>
        <w:ind w:leftChars="0" w:left="851"/>
        <w:jc w:val="right"/>
        <w:rPr>
          <w:rFonts w:ascii="微軟正黑體" w:eastAsia="微軟正黑體" w:hAnsi="微軟正黑體"/>
        </w:rPr>
      </w:pPr>
      <w:r w:rsidRPr="002322EB">
        <w:rPr>
          <w:rFonts w:ascii="微軟正黑體" w:eastAsia="微軟正黑體" w:hAnsi="微軟正黑體"/>
          <w:noProof/>
          <w:color w:val="000000" w:themeColor="text1"/>
          <w:szCs w:val="28"/>
        </w:rPr>
        <w:drawing>
          <wp:inline distT="0" distB="0" distL="0" distR="0" wp14:anchorId="44BB9DF7" wp14:editId="6CA7F374">
            <wp:extent cx="3314522" cy="1695623"/>
            <wp:effectExtent l="0" t="0" r="635" b="0"/>
            <wp:docPr id="102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091" cy="1725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73F38" w:rsidRPr="00662363" w:rsidRDefault="00662363" w:rsidP="00662363">
      <w:pPr>
        <w:adjustRightInd w:val="0"/>
        <w:snapToGrid w:val="0"/>
        <w:ind w:leftChars="590" w:left="1416"/>
        <w:rPr>
          <w:rFonts w:ascii="微軟正黑體" w:eastAsia="微軟正黑體" w:hAnsi="微軟正黑體" w:cs="Times New Roman"/>
          <w:color w:val="000000"/>
        </w:rPr>
      </w:pPr>
      <w:r>
        <w:rPr>
          <w:rFonts w:ascii="微軟正黑體" w:eastAsia="微軟正黑體" w:hAnsi="微軟正黑體" w:cs="Times New Roman" w:hint="eastAsia"/>
          <w:color w:val="000000"/>
        </w:rPr>
        <w:t>(4)</w:t>
      </w:r>
      <w:r w:rsidR="002A3937" w:rsidRPr="00662363">
        <w:rPr>
          <w:rFonts w:ascii="微軟正黑體" w:eastAsia="微軟正黑體" w:hAnsi="微軟正黑體" w:cs="Times New Roman" w:hint="eastAsia"/>
          <w:color w:val="000000"/>
        </w:rPr>
        <w:t>參加</w:t>
      </w:r>
      <w:r w:rsidR="00173F38" w:rsidRPr="00662363">
        <w:rPr>
          <w:rFonts w:ascii="微軟正黑體" w:eastAsia="微軟正黑體" w:hAnsi="微軟正黑體" w:cs="Times New Roman" w:hint="eastAsia"/>
          <w:color w:val="000000"/>
        </w:rPr>
        <w:t>方式：</w:t>
      </w:r>
    </w:p>
    <w:p w:rsidR="002A3937" w:rsidRPr="0016115A" w:rsidRDefault="00662363" w:rsidP="00662363">
      <w:pPr>
        <w:pStyle w:val="a7"/>
        <w:adjustRightInd w:val="0"/>
        <w:snapToGrid w:val="0"/>
        <w:ind w:leftChars="719" w:left="1985" w:rightChars="22" w:right="53" w:hangingChars="108" w:hanging="259"/>
        <w:jc w:val="both"/>
        <w:rPr>
          <w:rStyle w:val="a8"/>
          <w:rFonts w:ascii="微軟正黑體" w:eastAsia="微軟正黑體" w:hAnsi="微軟正黑體"/>
          <w:color w:val="000000" w:themeColor="text1"/>
          <w:szCs w:val="28"/>
          <w:u w:val="none"/>
        </w:rPr>
      </w:pPr>
      <w:r>
        <w:rPr>
          <w:rFonts w:ascii="微軟正黑體" w:eastAsia="微軟正黑體" w:hAnsi="微軟正黑體"/>
        </w:rPr>
        <w:fldChar w:fldCharType="begin"/>
      </w:r>
      <w:r>
        <w:rPr>
          <w:rFonts w:ascii="微軟正黑體" w:eastAsia="微軟正黑體" w:hAnsi="微軟正黑體"/>
        </w:rPr>
        <w:instrText xml:space="preserve"> </w:instrText>
      </w:r>
      <w:r>
        <w:rPr>
          <w:rFonts w:ascii="微軟正黑體" w:eastAsia="微軟正黑體" w:hAnsi="微軟正黑體" w:hint="eastAsia"/>
        </w:rPr>
        <w:instrText>eq \o\ac(○,</w:instrText>
      </w:r>
      <w:r w:rsidRPr="00662363">
        <w:rPr>
          <w:rFonts w:ascii="微軟正黑體" w:eastAsia="微軟正黑體" w:hAnsi="微軟正黑體" w:hint="eastAsia"/>
          <w:position w:val="3"/>
          <w:sz w:val="16"/>
        </w:rPr>
        <w:instrText>1</w:instrText>
      </w:r>
      <w:r>
        <w:rPr>
          <w:rFonts w:ascii="微軟正黑體" w:eastAsia="微軟正黑體" w:hAnsi="微軟正黑體" w:hint="eastAsia"/>
        </w:rPr>
        <w:instrText>)</w:instrText>
      </w:r>
      <w:r>
        <w:rPr>
          <w:rFonts w:ascii="微軟正黑體" w:eastAsia="微軟正黑體" w:hAnsi="微軟正黑體"/>
        </w:rPr>
        <w:fldChar w:fldCharType="end"/>
      </w:r>
      <w:r w:rsidR="002A3937" w:rsidRPr="00EF0DE4">
        <w:rPr>
          <w:rFonts w:ascii="微軟正黑體" w:eastAsia="微軟正黑體" w:hAnsi="微軟正黑體" w:hint="eastAsia"/>
        </w:rPr>
        <w:t>活動期間以</w:t>
      </w:r>
      <w:r w:rsidR="002A3937" w:rsidRPr="00EF0DE4">
        <w:rPr>
          <w:rFonts w:ascii="微軟正黑體" w:eastAsia="微軟正黑體" w:hAnsi="微軟正黑體" w:hint="eastAsia"/>
          <w:color w:val="000000" w:themeColor="text1"/>
        </w:rPr>
        <w:t>「校務行政系統帳號」登</w:t>
      </w:r>
      <w:r w:rsidR="002A3937" w:rsidRPr="00EF0DE4">
        <w:rPr>
          <w:rFonts w:ascii="微軟正黑體" w:eastAsia="微軟正黑體" w:hAnsi="微軟正黑體" w:hint="eastAsia"/>
        </w:rPr>
        <w:t>入</w:t>
      </w:r>
      <w:r w:rsidR="002A3937" w:rsidRPr="00EF0DE4">
        <w:rPr>
          <w:rFonts w:ascii="微軟正黑體" w:eastAsia="微軟正黑體" w:hAnsi="微軟正黑體" w:hint="eastAsia"/>
          <w:color w:val="000000" w:themeColor="text1"/>
          <w:szCs w:val="28"/>
        </w:rPr>
        <w:t>新北市親師生平台後，</w:t>
      </w:r>
      <w:r w:rsidR="002A3937" w:rsidRPr="00EF0DE4">
        <w:rPr>
          <w:rFonts w:ascii="微軟正黑體" w:eastAsia="微軟正黑體" w:hAnsi="微軟正黑體" w:hint="eastAsia"/>
        </w:rPr>
        <w:t>點選「學習吧」圖示</w:t>
      </w:r>
      <w:r w:rsidR="002A3937" w:rsidRPr="00EF0DE4">
        <w:rPr>
          <w:rFonts w:ascii="微軟正黑體" w:eastAsia="微軟正黑體" w:hAnsi="微軟正黑體" w:hint="eastAsia"/>
          <w:color w:val="000000" w:themeColor="text1"/>
          <w:szCs w:val="28"/>
        </w:rPr>
        <w:t>並加入指定</w:t>
      </w:r>
      <w:hyperlink r:id="rId15" w:history="1">
        <w:r w:rsidR="002A3937" w:rsidRPr="0016115A">
          <w:rPr>
            <w:rStyle w:val="a8"/>
            <w:rFonts w:ascii="微軟正黑體" w:eastAsia="微軟正黑體" w:hAnsi="微軟正黑體" w:hint="eastAsia"/>
            <w:szCs w:val="28"/>
          </w:rPr>
          <w:t>活動課程</w:t>
        </w:r>
      </w:hyperlink>
      <w:r w:rsidR="002A3937" w:rsidRPr="0016115A">
        <w:rPr>
          <w:rFonts w:ascii="微軟正黑體" w:eastAsia="微軟正黑體" w:hAnsi="微軟正黑體" w:hint="eastAsia"/>
          <w:color w:val="000000" w:themeColor="text1"/>
          <w:szCs w:val="28"/>
        </w:rPr>
        <w:t>即完成報名</w:t>
      </w:r>
      <w:r w:rsidR="002A3937" w:rsidRPr="0016115A">
        <w:rPr>
          <w:rStyle w:val="a8"/>
          <w:rFonts w:ascii="微軟正黑體" w:eastAsia="微軟正黑體" w:hAnsi="微軟正黑體" w:hint="eastAsia"/>
          <w:color w:val="000000" w:themeColor="text1"/>
          <w:szCs w:val="28"/>
          <w:u w:val="none"/>
        </w:rPr>
        <w:t>。</w:t>
      </w:r>
    </w:p>
    <w:p w:rsidR="0016115A" w:rsidRDefault="00662363" w:rsidP="00662363">
      <w:pPr>
        <w:pStyle w:val="a7"/>
        <w:adjustRightInd w:val="0"/>
        <w:snapToGrid w:val="0"/>
        <w:ind w:leftChars="767" w:left="1841"/>
        <w:rPr>
          <w:rFonts w:ascii="微軟正黑體" w:eastAsia="微軟正黑體" w:hAnsi="微軟正黑體"/>
          <w:color w:val="000000" w:themeColor="text1"/>
          <w:szCs w:val="28"/>
        </w:rPr>
      </w:pPr>
      <w:r w:rsidRPr="0016115A">
        <w:rPr>
          <w:rFonts w:ascii="微軟正黑體" w:eastAsia="微軟正黑體" w:hAnsi="微軟正黑體"/>
          <w:color w:val="000000" w:themeColor="text1"/>
          <w:szCs w:val="28"/>
        </w:rPr>
        <w:fldChar w:fldCharType="begin"/>
      </w:r>
      <w:r w:rsidRPr="0016115A">
        <w:rPr>
          <w:rFonts w:ascii="微軟正黑體" w:eastAsia="微軟正黑體" w:hAnsi="微軟正黑體"/>
          <w:color w:val="000000" w:themeColor="text1"/>
          <w:szCs w:val="28"/>
        </w:rPr>
        <w:instrText xml:space="preserve"> </w:instrText>
      </w:r>
      <w:r w:rsidRPr="0016115A">
        <w:rPr>
          <w:rFonts w:ascii="微軟正黑體" w:eastAsia="微軟正黑體" w:hAnsi="微軟正黑體" w:hint="eastAsia"/>
          <w:color w:val="000000" w:themeColor="text1"/>
          <w:szCs w:val="28"/>
        </w:rPr>
        <w:instrText>eq \o\ac(○,</w:instrText>
      </w:r>
      <w:r w:rsidRPr="0016115A">
        <w:rPr>
          <w:rFonts w:ascii="微軟正黑體" w:eastAsia="微軟正黑體" w:hAnsi="微軟正黑體" w:hint="eastAsia"/>
          <w:color w:val="000000" w:themeColor="text1"/>
          <w:position w:val="3"/>
          <w:sz w:val="16"/>
          <w:szCs w:val="28"/>
        </w:rPr>
        <w:instrText>2</w:instrText>
      </w:r>
      <w:r w:rsidRPr="0016115A">
        <w:rPr>
          <w:rFonts w:ascii="微軟正黑體" w:eastAsia="微軟正黑體" w:hAnsi="微軟正黑體" w:hint="eastAsia"/>
          <w:color w:val="000000" w:themeColor="text1"/>
          <w:szCs w:val="28"/>
        </w:rPr>
        <w:instrText>)</w:instrText>
      </w:r>
      <w:r w:rsidRPr="0016115A">
        <w:rPr>
          <w:rFonts w:ascii="微軟正黑體" w:eastAsia="微軟正黑體" w:hAnsi="微軟正黑體"/>
          <w:color w:val="000000" w:themeColor="text1"/>
          <w:szCs w:val="28"/>
        </w:rPr>
        <w:fldChar w:fldCharType="end"/>
      </w:r>
      <w:r w:rsidR="002A3937" w:rsidRPr="0016115A">
        <w:rPr>
          <w:rFonts w:ascii="微軟正黑體" w:eastAsia="微軟正黑體" w:hAnsi="微軟正黑體" w:hint="eastAsia"/>
          <w:color w:val="000000" w:themeColor="text1"/>
          <w:szCs w:val="28"/>
        </w:rPr>
        <w:t>課程名稱／代碼：</w:t>
      </w:r>
    </w:p>
    <w:p w:rsidR="002A3937" w:rsidRPr="00720D48" w:rsidRDefault="00E806DA" w:rsidP="0016115A">
      <w:pPr>
        <w:pStyle w:val="a7"/>
        <w:adjustRightInd w:val="0"/>
        <w:snapToGrid w:val="0"/>
        <w:ind w:leftChars="886" w:left="2126"/>
        <w:rPr>
          <w:rFonts w:ascii="微軟正黑體" w:eastAsia="微軟正黑體" w:hAnsi="微軟正黑體"/>
          <w:color w:val="000000" w:themeColor="text1"/>
          <w:szCs w:val="24"/>
        </w:rPr>
      </w:pPr>
      <w:hyperlink r:id="rId16" w:history="1">
        <w:r w:rsidR="00720D48" w:rsidRPr="0016115A">
          <w:rPr>
            <w:rStyle w:val="a8"/>
            <w:rFonts w:ascii="微軟正黑體" w:eastAsia="微軟正黑體" w:hAnsi="微軟正黑體" w:hint="eastAsia"/>
            <w:szCs w:val="24"/>
          </w:rPr>
          <w:t>新北市109年度Fun寒假任務~傳「說」對決．「閱」多越好／（</w:t>
        </w:r>
        <w:r w:rsidR="00720D48" w:rsidRPr="0016115A">
          <w:rPr>
            <w:rStyle w:val="a8"/>
            <w:rFonts w:ascii="微軟正黑體" w:eastAsia="微軟正黑體" w:hAnsi="微軟正黑體"/>
            <w:szCs w:val="24"/>
          </w:rPr>
          <w:t>033063</w:t>
        </w:r>
        <w:r w:rsidR="00720D48" w:rsidRPr="0016115A">
          <w:rPr>
            <w:rStyle w:val="a8"/>
            <w:rFonts w:ascii="微軟正黑體" w:eastAsia="微軟正黑體" w:hAnsi="微軟正黑體" w:hint="eastAsia"/>
            <w:szCs w:val="24"/>
          </w:rPr>
          <w:t>）</w:t>
        </w:r>
      </w:hyperlink>
    </w:p>
    <w:p w:rsidR="002A3937" w:rsidRPr="00EF0DE4" w:rsidRDefault="00662363" w:rsidP="00662363">
      <w:pPr>
        <w:pStyle w:val="a7"/>
        <w:adjustRightInd w:val="0"/>
        <w:snapToGrid w:val="0"/>
        <w:ind w:leftChars="767" w:left="1841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/>
          <w:color w:val="000000" w:themeColor="text1"/>
          <w:szCs w:val="28"/>
        </w:rPr>
        <w:fldChar w:fldCharType="begin"/>
      </w:r>
      <w:r>
        <w:rPr>
          <w:rFonts w:ascii="微軟正黑體" w:eastAsia="微軟正黑體" w:hAnsi="微軟正黑體"/>
          <w:color w:val="000000" w:themeColor="text1"/>
          <w:szCs w:val="28"/>
        </w:rPr>
        <w:instrText xml:space="preserve"> </w:instrText>
      </w:r>
      <w:r>
        <w:rPr>
          <w:rFonts w:ascii="微軟正黑體" w:eastAsia="微軟正黑體" w:hAnsi="微軟正黑體" w:hint="eastAsia"/>
          <w:color w:val="000000" w:themeColor="text1"/>
          <w:szCs w:val="28"/>
        </w:rPr>
        <w:instrText>eq \o\ac(○,</w:instrText>
      </w:r>
      <w:r w:rsidRPr="00662363">
        <w:rPr>
          <w:rFonts w:ascii="微軟正黑體" w:eastAsia="微軟正黑體" w:hAnsi="微軟正黑體" w:hint="eastAsia"/>
          <w:color w:val="000000" w:themeColor="text1"/>
          <w:position w:val="3"/>
          <w:sz w:val="16"/>
          <w:szCs w:val="28"/>
        </w:rPr>
        <w:instrText>3</w:instrText>
      </w:r>
      <w:r>
        <w:rPr>
          <w:rFonts w:ascii="微軟正黑體" w:eastAsia="微軟正黑體" w:hAnsi="微軟正黑體" w:hint="eastAsia"/>
          <w:color w:val="000000" w:themeColor="text1"/>
          <w:szCs w:val="28"/>
        </w:rPr>
        <w:instrText>)</w:instrText>
      </w:r>
      <w:r>
        <w:rPr>
          <w:rFonts w:ascii="微軟正黑體" w:eastAsia="微軟正黑體" w:hAnsi="微軟正黑體"/>
          <w:color w:val="000000" w:themeColor="text1"/>
          <w:szCs w:val="28"/>
        </w:rPr>
        <w:fldChar w:fldCharType="end"/>
      </w:r>
      <w:r w:rsidR="002A3937" w:rsidRPr="00EF0DE4">
        <w:rPr>
          <w:rFonts w:ascii="微軟正黑體" w:eastAsia="微軟正黑體" w:hAnsi="微軟正黑體" w:hint="eastAsia"/>
          <w:color w:val="000000" w:themeColor="text1"/>
          <w:szCs w:val="28"/>
        </w:rPr>
        <w:t>活動期間可隨時加入課程，</w:t>
      </w:r>
      <w:r w:rsidR="002A3937" w:rsidRPr="00EF0DE4">
        <w:rPr>
          <w:rFonts w:ascii="微軟正黑體" w:eastAsia="微軟正黑體" w:hAnsi="微軟正黑體" w:hint="eastAsia"/>
          <w:color w:val="000000" w:themeColor="text1"/>
        </w:rPr>
        <w:t>若退出課程等同放棄參加活動。</w:t>
      </w:r>
    </w:p>
    <w:p w:rsidR="002A3937" w:rsidRPr="00EF0DE4" w:rsidRDefault="00662363" w:rsidP="00662363">
      <w:pPr>
        <w:pStyle w:val="a7"/>
        <w:adjustRightInd w:val="0"/>
        <w:snapToGrid w:val="0"/>
        <w:ind w:leftChars="767" w:left="1841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/>
          <w:color w:val="000000" w:themeColor="text1"/>
        </w:rPr>
        <w:fldChar w:fldCharType="begin"/>
      </w:r>
      <w:r>
        <w:rPr>
          <w:rFonts w:ascii="微軟正黑體" w:eastAsia="微軟正黑體" w:hAnsi="微軟正黑體"/>
          <w:color w:val="000000" w:themeColor="text1"/>
        </w:rPr>
        <w:instrText xml:space="preserve"> </w:instrText>
      </w:r>
      <w:r>
        <w:rPr>
          <w:rFonts w:ascii="微軟正黑體" w:eastAsia="微軟正黑體" w:hAnsi="微軟正黑體" w:hint="eastAsia"/>
          <w:color w:val="000000" w:themeColor="text1"/>
        </w:rPr>
        <w:instrText>eq \o\ac(○,</w:instrText>
      </w:r>
      <w:r w:rsidRPr="00662363">
        <w:rPr>
          <w:rFonts w:ascii="微軟正黑體" w:eastAsia="微軟正黑體" w:hAnsi="微軟正黑體" w:hint="eastAsia"/>
          <w:color w:val="000000" w:themeColor="text1"/>
          <w:position w:val="3"/>
          <w:sz w:val="16"/>
        </w:rPr>
        <w:instrText>4</w:instrText>
      </w:r>
      <w:r>
        <w:rPr>
          <w:rFonts w:ascii="微軟正黑體" w:eastAsia="微軟正黑體" w:hAnsi="微軟正黑體" w:hint="eastAsia"/>
          <w:color w:val="000000" w:themeColor="text1"/>
        </w:rPr>
        <w:instrText>)</w:instrText>
      </w:r>
      <w:r>
        <w:rPr>
          <w:rFonts w:ascii="微軟正黑體" w:eastAsia="微軟正黑體" w:hAnsi="微軟正黑體"/>
          <w:color w:val="000000" w:themeColor="text1"/>
        </w:rPr>
        <w:fldChar w:fldCharType="end"/>
      </w:r>
      <w:r w:rsidR="002A3937" w:rsidRPr="00EF0DE4">
        <w:rPr>
          <w:rFonts w:ascii="微軟正黑體" w:eastAsia="微軟正黑體" w:hAnsi="微軟正黑體" w:hint="eastAsia"/>
          <w:color w:val="000000" w:themeColor="text1"/>
        </w:rPr>
        <w:t>不限定載具，可使用電腦、手機、平板等，進行學習。</w:t>
      </w:r>
    </w:p>
    <w:p w:rsidR="0002355A" w:rsidRDefault="0002355A" w:rsidP="005543B2">
      <w:pPr>
        <w:pStyle w:val="a7"/>
        <w:numPr>
          <w:ilvl w:val="0"/>
          <w:numId w:val="30"/>
        </w:numPr>
        <w:adjustRightInd w:val="0"/>
        <w:snapToGrid w:val="0"/>
        <w:ind w:leftChars="0"/>
        <w:rPr>
          <w:rFonts w:ascii="微軟正黑體" w:eastAsia="微軟正黑體" w:hAnsi="微軟正黑體"/>
          <w:sz w:val="28"/>
        </w:rPr>
      </w:pPr>
      <w:r w:rsidRPr="000066EF">
        <w:rPr>
          <w:rFonts w:ascii="微軟正黑體" w:eastAsia="微軟正黑體" w:hAnsi="微軟正黑體" w:hint="eastAsia"/>
          <w:sz w:val="28"/>
        </w:rPr>
        <w:t>獎勵</w:t>
      </w:r>
      <w:r>
        <w:rPr>
          <w:rFonts w:ascii="微軟正黑體" w:eastAsia="微軟正黑體" w:hAnsi="微軟正黑體" w:hint="eastAsia"/>
          <w:sz w:val="28"/>
        </w:rPr>
        <w:t>方式</w:t>
      </w:r>
      <w:r w:rsidRPr="000066EF">
        <w:rPr>
          <w:rFonts w:ascii="微軟正黑體" w:eastAsia="微軟正黑體" w:hAnsi="微軟正黑體" w:hint="eastAsia"/>
          <w:sz w:val="28"/>
        </w:rPr>
        <w:t>：</w:t>
      </w:r>
    </w:p>
    <w:p w:rsidR="0002355A" w:rsidRDefault="003E2FC7" w:rsidP="005543B2">
      <w:pPr>
        <w:pStyle w:val="a7"/>
        <w:numPr>
          <w:ilvl w:val="0"/>
          <w:numId w:val="27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CF5ED2">
        <w:rPr>
          <w:rFonts w:ascii="微軟正黑體" w:eastAsia="微軟正黑體" w:hAnsi="微軟正黑體"/>
        </w:rPr>
        <w:lastRenderedPageBreak/>
        <w:t>PaGamO</w:t>
      </w:r>
      <w:r>
        <w:rPr>
          <w:rFonts w:ascii="微軟正黑體" w:eastAsia="微軟正黑體" w:hAnsi="微軟正黑體" w:hint="eastAsia"/>
        </w:rPr>
        <w:t>-</w:t>
      </w:r>
      <w:r w:rsidR="002A3937">
        <w:rPr>
          <w:rFonts w:ascii="微軟正黑體" w:eastAsia="微軟正黑體" w:hAnsi="微軟正黑體" w:hint="eastAsia"/>
        </w:rPr>
        <w:t>寒</w:t>
      </w:r>
      <w:r w:rsidRPr="00CF5ED2">
        <w:rPr>
          <w:rFonts w:ascii="微軟正黑體" w:eastAsia="微軟正黑體" w:hAnsi="微軟正黑體" w:hint="eastAsia"/>
        </w:rPr>
        <w:t>假作業</w:t>
      </w:r>
      <w:r w:rsidR="0002355A" w:rsidRPr="000066EF">
        <w:rPr>
          <w:rFonts w:ascii="微軟正黑體" w:eastAsia="微軟正黑體" w:hAnsi="微軟正黑體" w:hint="eastAsia"/>
        </w:rPr>
        <w:t>：</w:t>
      </w:r>
    </w:p>
    <w:p w:rsidR="0002355A" w:rsidRDefault="0002355A" w:rsidP="005543B2">
      <w:pPr>
        <w:pStyle w:val="a7"/>
        <w:numPr>
          <w:ilvl w:val="0"/>
          <w:numId w:val="28"/>
        </w:numPr>
        <w:adjustRightInd w:val="0"/>
        <w:snapToGrid w:val="0"/>
        <w:ind w:leftChars="0" w:left="1213" w:hanging="255"/>
        <w:jc w:val="both"/>
        <w:rPr>
          <w:rFonts w:ascii="微軟正黑體" w:eastAsia="微軟正黑體" w:hAnsi="微軟正黑體"/>
        </w:rPr>
      </w:pPr>
      <w:r w:rsidRPr="00ED386E">
        <w:rPr>
          <w:rFonts w:ascii="微軟正黑體" w:eastAsia="微軟正黑體" w:hAnsi="微軟正黑體" w:hint="eastAsia"/>
        </w:rPr>
        <w:t>活動期間，國小學生完成「</w:t>
      </w:r>
      <w:r w:rsidR="00F25E37">
        <w:rPr>
          <w:rFonts w:ascii="微軟正黑體" w:eastAsia="微軟正黑體" w:hAnsi="微軟正黑體"/>
        </w:rPr>
        <w:t>4</w:t>
      </w:r>
      <w:r w:rsidRPr="00ED386E">
        <w:rPr>
          <w:rFonts w:ascii="微軟正黑體" w:eastAsia="微軟正黑體" w:hAnsi="微軟正黑體" w:hint="eastAsia"/>
        </w:rPr>
        <w:t>個綜合型連續任務」，國中學生完成「</w:t>
      </w:r>
      <w:r w:rsidR="00F25E37">
        <w:rPr>
          <w:rFonts w:ascii="微軟正黑體" w:eastAsia="微軟正黑體" w:hAnsi="微軟正黑體" w:hint="eastAsia"/>
        </w:rPr>
        <w:t>4</w:t>
      </w:r>
      <w:r w:rsidRPr="00ED386E">
        <w:rPr>
          <w:rFonts w:ascii="微軟正黑體" w:eastAsia="微軟正黑體" w:hAnsi="微軟正黑體" w:hint="eastAsia"/>
        </w:rPr>
        <w:t>個連續任務」，即可</w:t>
      </w:r>
      <w:r>
        <w:rPr>
          <w:rFonts w:ascii="微軟正黑體" w:eastAsia="微軟正黑體" w:hAnsi="微軟正黑體" w:hint="eastAsia"/>
        </w:rPr>
        <w:t>獲得新北市親師生平台積點趣活動點數300點及</w:t>
      </w:r>
      <w:r w:rsidRPr="00ED386E">
        <w:rPr>
          <w:rFonts w:ascii="微軟正黑體" w:eastAsia="微軟正黑體" w:hAnsi="微軟正黑體" w:hint="eastAsia"/>
        </w:rPr>
        <w:t>參加超值獎品抽獎。</w:t>
      </w:r>
    </w:p>
    <w:p w:rsidR="0002355A" w:rsidRDefault="0002355A" w:rsidP="005543B2">
      <w:pPr>
        <w:pStyle w:val="a7"/>
        <w:numPr>
          <w:ilvl w:val="0"/>
          <w:numId w:val="28"/>
        </w:numPr>
        <w:adjustRightInd w:val="0"/>
        <w:snapToGrid w:val="0"/>
        <w:ind w:leftChars="0" w:left="1213" w:hanging="255"/>
        <w:jc w:val="both"/>
        <w:rPr>
          <w:rFonts w:ascii="微軟正黑體" w:eastAsia="微軟正黑體" w:hAnsi="微軟正黑體"/>
        </w:rPr>
      </w:pPr>
      <w:r w:rsidRPr="00D82D41">
        <w:rPr>
          <w:rFonts w:ascii="微軟正黑體" w:eastAsia="微軟正黑體" w:hAnsi="微軟正黑體" w:hint="eastAsia"/>
        </w:rPr>
        <w:t>上述超值獎品得獎名單將於10</w:t>
      </w:r>
      <w:r w:rsidR="00F25E37">
        <w:rPr>
          <w:rFonts w:ascii="微軟正黑體" w:eastAsia="微軟正黑體" w:hAnsi="微軟正黑體" w:hint="eastAsia"/>
        </w:rPr>
        <w:t>9</w:t>
      </w:r>
      <w:r w:rsidRPr="00D82D41">
        <w:rPr>
          <w:rFonts w:ascii="微軟正黑體" w:eastAsia="微軟正黑體" w:hAnsi="微軟正黑體" w:hint="eastAsia"/>
        </w:rPr>
        <w:t>年</w:t>
      </w:r>
      <w:r w:rsidR="00613E25">
        <w:rPr>
          <w:rFonts w:ascii="微軟正黑體" w:eastAsia="微軟正黑體" w:hAnsi="微軟正黑體" w:hint="eastAsia"/>
        </w:rPr>
        <w:t>3</w:t>
      </w:r>
      <w:r w:rsidRPr="00D82D41">
        <w:rPr>
          <w:rFonts w:ascii="微軟正黑體" w:eastAsia="微軟正黑體" w:hAnsi="微軟正黑體" w:hint="eastAsia"/>
        </w:rPr>
        <w:t>月</w:t>
      </w:r>
      <w:r w:rsidR="00613E25">
        <w:rPr>
          <w:rFonts w:ascii="微軟正黑體" w:eastAsia="微軟正黑體" w:hAnsi="微軟正黑體" w:hint="eastAsia"/>
        </w:rPr>
        <w:t>31</w:t>
      </w:r>
      <w:r w:rsidRPr="00D82D41">
        <w:rPr>
          <w:rFonts w:ascii="微軟正黑體" w:eastAsia="微軟正黑體" w:hAnsi="微軟正黑體" w:hint="eastAsia"/>
        </w:rPr>
        <w:t>日（星期</w:t>
      </w:r>
      <w:r w:rsidR="00613E25">
        <w:rPr>
          <w:rFonts w:ascii="微軟正黑體" w:eastAsia="微軟正黑體" w:hAnsi="微軟正黑體" w:hint="eastAsia"/>
        </w:rPr>
        <w:t>二</w:t>
      </w:r>
      <w:r w:rsidRPr="00D82D41">
        <w:rPr>
          <w:rFonts w:ascii="微軟正黑體" w:eastAsia="微軟正黑體" w:hAnsi="微軟正黑體" w:hint="eastAsia"/>
        </w:rPr>
        <w:t>）前於活動網站公布，並將獎品寄送至學校代為轉發。</w:t>
      </w:r>
    </w:p>
    <w:p w:rsidR="00CA107D" w:rsidRPr="00D82D41" w:rsidRDefault="00CA107D" w:rsidP="005543B2">
      <w:pPr>
        <w:pStyle w:val="a7"/>
        <w:numPr>
          <w:ilvl w:val="0"/>
          <w:numId w:val="28"/>
        </w:numPr>
        <w:adjustRightInd w:val="0"/>
        <w:snapToGrid w:val="0"/>
        <w:ind w:leftChars="0" w:left="1213" w:hanging="255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活動獎品：經典</w:t>
      </w:r>
      <w:r w:rsidRPr="00246041">
        <w:rPr>
          <w:rFonts w:ascii="微軟正黑體" w:eastAsia="微軟正黑體" w:hAnsi="微軟正黑體" w:hint="eastAsia"/>
        </w:rPr>
        <w:t>文具組100名</w:t>
      </w:r>
      <w:r>
        <w:rPr>
          <w:rFonts w:ascii="微軟正黑體" w:eastAsia="微軟正黑體" w:hAnsi="微軟正黑體" w:hint="eastAsia"/>
        </w:rPr>
        <w:t>。</w:t>
      </w:r>
    </w:p>
    <w:p w:rsidR="0002355A" w:rsidRDefault="00F328F1" w:rsidP="005543B2">
      <w:pPr>
        <w:pStyle w:val="a7"/>
        <w:numPr>
          <w:ilvl w:val="0"/>
          <w:numId w:val="27"/>
        </w:numPr>
        <w:adjustRightInd w:val="0"/>
        <w:snapToGrid w:val="0"/>
        <w:ind w:leftChars="0"/>
        <w:rPr>
          <w:rFonts w:ascii="微軟正黑體" w:eastAsia="微軟正黑體" w:hAnsi="微軟正黑體"/>
        </w:rPr>
      </w:pPr>
      <w:r w:rsidRPr="008C374B">
        <w:rPr>
          <w:rFonts w:ascii="微軟正黑體" w:eastAsia="微軟正黑體" w:hAnsi="微軟正黑體" w:hint="eastAsia"/>
          <w:color w:val="000000" w:themeColor="text1"/>
          <w:szCs w:val="28"/>
        </w:rPr>
        <w:t>L</w:t>
      </w:r>
      <w:r w:rsidRPr="008C374B">
        <w:rPr>
          <w:rFonts w:ascii="微軟正黑體" w:eastAsia="微軟正黑體" w:hAnsi="微軟正黑體"/>
          <w:color w:val="000000" w:themeColor="text1"/>
          <w:szCs w:val="28"/>
        </w:rPr>
        <w:t>earnMode</w:t>
      </w:r>
      <w:r w:rsidRPr="008C374B">
        <w:rPr>
          <w:rFonts w:ascii="微軟正黑體" w:eastAsia="微軟正黑體" w:hAnsi="微軟正黑體" w:hint="eastAsia"/>
          <w:color w:val="000000" w:themeColor="text1"/>
          <w:szCs w:val="28"/>
        </w:rPr>
        <w:t>學習吧</w:t>
      </w:r>
      <w:r>
        <w:rPr>
          <w:rFonts w:ascii="微軟正黑體" w:eastAsia="微軟正黑體" w:hAnsi="微軟正黑體" w:hint="eastAsia"/>
          <w:color w:val="000000" w:themeColor="text1"/>
          <w:szCs w:val="28"/>
        </w:rPr>
        <w:t>-</w:t>
      </w:r>
      <w:r w:rsidR="002A3937" w:rsidRPr="000F7424">
        <w:rPr>
          <w:rFonts w:ascii="微軟正黑體" w:eastAsia="微軟正黑體" w:hAnsi="微軟正黑體" w:hint="eastAsia"/>
        </w:rPr>
        <w:t>傳「說」對決．「閱」多越好</w:t>
      </w:r>
      <w:r w:rsidR="002A3937" w:rsidRPr="000066EF">
        <w:rPr>
          <w:rFonts w:ascii="微軟正黑體" w:eastAsia="微軟正黑體" w:hAnsi="微軟正黑體" w:hint="eastAsia"/>
        </w:rPr>
        <w:t>：</w:t>
      </w:r>
    </w:p>
    <w:p w:rsidR="008D4C02" w:rsidRPr="00EF0DE4" w:rsidRDefault="008D4C02" w:rsidP="008D4C02">
      <w:pPr>
        <w:pStyle w:val="a7"/>
        <w:numPr>
          <w:ilvl w:val="0"/>
          <w:numId w:val="41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  <w:color w:val="000000" w:themeColor="text1"/>
        </w:rPr>
      </w:pPr>
      <w:r w:rsidRPr="00EF0DE4">
        <w:rPr>
          <w:rFonts w:ascii="微軟正黑體" w:eastAsia="微軟正黑體" w:hAnsi="微軟正黑體" w:hint="eastAsia"/>
          <w:color w:val="000000" w:themeColor="text1"/>
        </w:rPr>
        <w:t>完成</w:t>
      </w:r>
      <w:r>
        <w:rPr>
          <w:rFonts w:ascii="微軟正黑體" w:eastAsia="微軟正黑體" w:hAnsi="微軟正黑體" w:hint="eastAsia"/>
          <w:color w:val="000000" w:themeColor="text1"/>
        </w:rPr>
        <w:t>指定課程中的</w:t>
      </w:r>
      <w:r w:rsidRPr="00EF0DE4">
        <w:rPr>
          <w:rFonts w:ascii="微軟正黑體" w:eastAsia="微軟正黑體" w:hAnsi="微軟正黑體" w:hint="eastAsia"/>
          <w:color w:val="000000" w:themeColor="text1"/>
        </w:rPr>
        <w:t>測驗</w:t>
      </w:r>
      <w:r>
        <w:rPr>
          <w:rFonts w:ascii="微軟正黑體" w:eastAsia="微軟正黑體" w:hAnsi="微軟正黑體" w:hint="eastAsia"/>
          <w:color w:val="000000" w:themeColor="text1"/>
        </w:rPr>
        <w:t>卷</w:t>
      </w:r>
      <w:r w:rsidRPr="00EF0DE4">
        <w:rPr>
          <w:rFonts w:ascii="微軟正黑體" w:eastAsia="微軟正黑體" w:hAnsi="微軟正黑體" w:hint="eastAsia"/>
          <w:color w:val="000000" w:themeColor="text1"/>
        </w:rPr>
        <w:t>，以</w:t>
      </w:r>
      <w:r w:rsidRPr="00E62F11">
        <w:rPr>
          <w:rFonts w:ascii="微軟正黑體" w:eastAsia="微軟正黑體" w:hAnsi="微軟正黑體" w:hint="eastAsia"/>
          <w:b/>
          <w:color w:val="0070C0"/>
        </w:rPr>
        <w:t>測驗平均分數</w:t>
      </w:r>
      <w:r>
        <w:rPr>
          <w:rFonts w:ascii="微軟正黑體" w:eastAsia="微軟正黑體" w:hAnsi="微軟正黑體" w:hint="eastAsia"/>
          <w:color w:val="000000" w:themeColor="text1"/>
        </w:rPr>
        <w:t>等於你所得到的積分（可重複測驗）。</w:t>
      </w:r>
    </w:p>
    <w:p w:rsidR="008D4C02" w:rsidRPr="00EF0DE4" w:rsidRDefault="008D4C02" w:rsidP="008D4C02">
      <w:pPr>
        <w:pStyle w:val="a7"/>
        <w:numPr>
          <w:ilvl w:val="0"/>
          <w:numId w:val="41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  <w:color w:val="000000" w:themeColor="text1"/>
        </w:rPr>
      </w:pPr>
      <w:r w:rsidRPr="00EF0DE4">
        <w:rPr>
          <w:rFonts w:ascii="微軟正黑體" w:eastAsia="微軟正黑體" w:hAnsi="微軟正黑體" w:hint="eastAsia"/>
          <w:color w:val="000000" w:themeColor="text1"/>
        </w:rPr>
        <w:t>完成朗讀</w:t>
      </w:r>
      <w:r>
        <w:rPr>
          <w:rFonts w:ascii="微軟正黑體" w:eastAsia="微軟正黑體" w:hAnsi="微軟正黑體" w:hint="eastAsia"/>
          <w:color w:val="000000" w:themeColor="text1"/>
        </w:rPr>
        <w:t>錄音</w:t>
      </w:r>
      <w:r w:rsidRPr="00EF0DE4">
        <w:rPr>
          <w:rFonts w:ascii="微軟正黑體" w:eastAsia="微軟正黑體" w:hAnsi="微軟正黑體" w:hint="eastAsia"/>
          <w:color w:val="000000" w:themeColor="text1"/>
        </w:rPr>
        <w:t>作業，</w:t>
      </w:r>
      <w:r>
        <w:rPr>
          <w:rFonts w:ascii="微軟正黑體" w:eastAsia="微軟正黑體" w:hAnsi="微軟正黑體" w:hint="eastAsia"/>
          <w:color w:val="000000" w:themeColor="text1"/>
        </w:rPr>
        <w:t>並且辨識結果達到</w:t>
      </w:r>
      <w:r w:rsidRPr="00E20F83">
        <w:rPr>
          <w:rFonts w:ascii="微軟正黑體" w:eastAsia="微軟正黑體" w:hAnsi="微軟正黑體" w:hint="eastAsia"/>
          <w:color w:val="000000" w:themeColor="text1"/>
          <w:shd w:val="clear" w:color="auto" w:fill="92D050"/>
        </w:rPr>
        <w:t>綠燈</w:t>
      </w:r>
      <w:r>
        <w:rPr>
          <w:rFonts w:ascii="微軟正黑體" w:eastAsia="微軟正黑體" w:hAnsi="微軟正黑體" w:hint="eastAsia"/>
          <w:color w:val="000000" w:themeColor="text1"/>
        </w:rPr>
        <w:t>可獲</w:t>
      </w:r>
      <w:r w:rsidRPr="006A22B2">
        <w:rPr>
          <w:rFonts w:ascii="微軟正黑體" w:eastAsia="微軟正黑體" w:hAnsi="微軟正黑體" w:hint="eastAsia"/>
          <w:color w:val="000000" w:themeColor="text1"/>
        </w:rPr>
        <w:t>得</w:t>
      </w:r>
      <w:r>
        <w:rPr>
          <w:rFonts w:ascii="微軟正黑體" w:eastAsia="微軟正黑體" w:hAnsi="微軟正黑體" w:hint="eastAsia"/>
          <w:color w:val="000000" w:themeColor="text1"/>
        </w:rPr>
        <w:t>600分，達到</w:t>
      </w:r>
      <w:r w:rsidRPr="007172D7">
        <w:rPr>
          <w:rFonts w:ascii="微軟正黑體" w:eastAsia="微軟正黑體" w:hAnsi="微軟正黑體" w:hint="eastAsia"/>
          <w:color w:val="000000" w:themeColor="text1"/>
          <w:shd w:val="clear" w:color="auto" w:fill="FFC000"/>
        </w:rPr>
        <w:t>黃燈</w:t>
      </w:r>
      <w:r>
        <w:rPr>
          <w:rFonts w:ascii="微軟正黑體" w:eastAsia="微軟正黑體" w:hAnsi="微軟正黑體" w:hint="eastAsia"/>
          <w:color w:val="000000" w:themeColor="text1"/>
        </w:rPr>
        <w:t>可獲得40</w:t>
      </w:r>
      <w:r w:rsidRPr="006A22B2">
        <w:rPr>
          <w:rFonts w:ascii="微軟正黑體" w:eastAsia="微軟正黑體" w:hAnsi="微軟正黑體"/>
          <w:color w:val="000000" w:themeColor="text1"/>
        </w:rPr>
        <w:t>0</w:t>
      </w:r>
      <w:r>
        <w:rPr>
          <w:rFonts w:ascii="微軟正黑體" w:eastAsia="微軟正黑體" w:hAnsi="微軟正黑體" w:hint="eastAsia"/>
          <w:color w:val="000000" w:themeColor="text1"/>
        </w:rPr>
        <w:t>分，</w:t>
      </w:r>
      <w:r w:rsidRPr="00DE2E40">
        <w:rPr>
          <w:rFonts w:ascii="微軟正黑體" w:eastAsia="微軟正黑體" w:hAnsi="微軟正黑體" w:hint="eastAsia"/>
          <w:color w:val="000000" w:themeColor="text1"/>
          <w:shd w:val="clear" w:color="auto" w:fill="F7CAAC" w:themeFill="accent2" w:themeFillTint="66"/>
        </w:rPr>
        <w:t>紅燈</w:t>
      </w:r>
      <w:r w:rsidRPr="00B37583">
        <w:rPr>
          <w:rFonts w:ascii="微軟正黑體" w:eastAsia="微軟正黑體" w:hAnsi="微軟正黑體" w:hint="eastAsia"/>
          <w:color w:val="000000" w:themeColor="text1"/>
        </w:rPr>
        <w:t>可獲得</w:t>
      </w:r>
      <w:r>
        <w:rPr>
          <w:rFonts w:ascii="微軟正黑體" w:eastAsia="微軟正黑體" w:hAnsi="微軟正黑體" w:hint="eastAsia"/>
          <w:color w:val="000000" w:themeColor="text1"/>
        </w:rPr>
        <w:t>200分</w:t>
      </w:r>
      <w:r w:rsidRPr="00B37583">
        <w:rPr>
          <w:rFonts w:ascii="微軟正黑體" w:eastAsia="微軟正黑體" w:hAnsi="微軟正黑體" w:hint="eastAsia"/>
          <w:color w:val="000000" w:themeColor="text1"/>
        </w:rPr>
        <w:t>（</w:t>
      </w:r>
      <w:r>
        <w:rPr>
          <w:rFonts w:ascii="微軟正黑體" w:eastAsia="微軟正黑體" w:hAnsi="微軟正黑體" w:hint="eastAsia"/>
          <w:color w:val="000000" w:themeColor="text1"/>
        </w:rPr>
        <w:t>但</w:t>
      </w:r>
      <w:r w:rsidRPr="00B37583">
        <w:rPr>
          <w:rFonts w:ascii="微軟正黑體" w:eastAsia="微軟正黑體" w:hAnsi="微軟正黑體" w:hint="eastAsia"/>
          <w:color w:val="000000" w:themeColor="text1"/>
        </w:rPr>
        <w:t>不包括無法辨識或辨識結果為0的狀況）</w:t>
      </w:r>
      <w:r w:rsidRPr="00EF0DE4">
        <w:rPr>
          <w:rFonts w:ascii="微軟正黑體" w:eastAsia="微軟正黑體" w:hAnsi="微軟正黑體" w:hint="eastAsia"/>
          <w:color w:val="000000" w:themeColor="text1"/>
        </w:rPr>
        <w:t>。</w:t>
      </w:r>
    </w:p>
    <w:p w:rsidR="008D4C02" w:rsidRPr="00EF0DE4" w:rsidRDefault="008D4C02" w:rsidP="008D4C02">
      <w:pPr>
        <w:pStyle w:val="a7"/>
        <w:numPr>
          <w:ilvl w:val="0"/>
          <w:numId w:val="41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  <w:color w:val="000000" w:themeColor="text1"/>
        </w:rPr>
      </w:pPr>
      <w:r w:rsidRPr="00EF0DE4">
        <w:rPr>
          <w:rFonts w:ascii="微軟正黑體" w:eastAsia="微軟正黑體" w:hAnsi="微軟正黑體" w:hint="eastAsia"/>
          <w:color w:val="000000" w:themeColor="text1"/>
        </w:rPr>
        <w:t>課程積</w:t>
      </w:r>
      <w:r>
        <w:rPr>
          <w:rFonts w:ascii="微軟正黑體" w:eastAsia="微軟正黑體" w:hAnsi="微軟正黑體" w:hint="eastAsia"/>
          <w:color w:val="000000" w:themeColor="text1"/>
        </w:rPr>
        <w:t>分</w:t>
      </w:r>
      <w:r w:rsidRPr="00EF0DE4">
        <w:rPr>
          <w:rFonts w:ascii="微軟正黑體" w:eastAsia="微軟正黑體" w:hAnsi="微軟正黑體" w:hint="eastAsia"/>
          <w:color w:val="000000" w:themeColor="text1"/>
        </w:rPr>
        <w:t>計算方式範例：</w:t>
      </w:r>
    </w:p>
    <w:tbl>
      <w:tblPr>
        <w:tblStyle w:val="a9"/>
        <w:tblW w:w="6942" w:type="dxa"/>
        <w:jc w:val="center"/>
        <w:tblLook w:val="04A0" w:firstRow="1" w:lastRow="0" w:firstColumn="1" w:lastColumn="0" w:noHBand="0" w:noVBand="1"/>
      </w:tblPr>
      <w:tblGrid>
        <w:gridCol w:w="2517"/>
        <w:gridCol w:w="2387"/>
        <w:gridCol w:w="2038"/>
      </w:tblGrid>
      <w:tr w:rsidR="0095594F" w:rsidTr="0095594F">
        <w:trPr>
          <w:trHeight w:val="307"/>
          <w:jc w:val="center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b/>
                <w:color w:val="000000" w:themeColor="text1"/>
                <w:sz w:val="20"/>
              </w:rPr>
              <w:t>［成語故事］</w:t>
            </w: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學習行為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學習行為說明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得到積分</w:t>
            </w:r>
          </w:p>
        </w:tc>
      </w:tr>
      <w:tr w:rsidR="0095594F" w:rsidTr="0095594F">
        <w:trPr>
          <w:trHeight w:val="298"/>
          <w:jc w:val="center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朗讀練習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正確率為黃燈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400</w:t>
            </w:r>
          </w:p>
        </w:tc>
      </w:tr>
      <w:tr w:rsidR="0095594F" w:rsidRPr="00662363" w:rsidTr="0095594F">
        <w:trPr>
          <w:trHeight w:val="605"/>
          <w:jc w:val="center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章節1-1的【小試身手】</w:t>
            </w:r>
          </w:p>
          <w:p w:rsidR="0095594F" w:rsidRPr="0016115A" w:rsidRDefault="008A45FD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color w:val="00B050"/>
                <w:sz w:val="20"/>
              </w:rPr>
              <w:t>第1</w:t>
            </w:r>
            <w:r w:rsidR="0095594F" w:rsidRPr="0016115A">
              <w:rPr>
                <w:rFonts w:ascii="微軟正黑體" w:eastAsia="微軟正黑體" w:hAnsi="微軟正黑體" w:hint="eastAsia"/>
                <w:b/>
                <w:color w:val="00B050"/>
                <w:sz w:val="20"/>
              </w:rPr>
              <w:t>次測驗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總題數5題，答對4題</w:t>
            </w:r>
          </w:p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分數80分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（80+100）÷2=90</w:t>
            </w:r>
          </w:p>
        </w:tc>
      </w:tr>
      <w:tr w:rsidR="0095594F" w:rsidRPr="00662363" w:rsidTr="0095594F">
        <w:trPr>
          <w:trHeight w:val="614"/>
          <w:jc w:val="center"/>
        </w:trPr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章節1-1的【小試身手】</w:t>
            </w:r>
          </w:p>
          <w:p w:rsidR="0095594F" w:rsidRPr="0016115A" w:rsidRDefault="008A45FD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b/>
                <w:color w:val="000000" w:themeColor="text1"/>
                <w:sz w:val="20"/>
              </w:rPr>
            </w:pPr>
            <w:r>
              <w:rPr>
                <w:rFonts w:ascii="微軟正黑體" w:eastAsia="微軟正黑體" w:hAnsi="微軟正黑體" w:hint="eastAsia"/>
                <w:b/>
                <w:color w:val="00B050"/>
                <w:sz w:val="20"/>
              </w:rPr>
              <w:t>第2</w:t>
            </w:r>
            <w:r w:rsidR="0095594F" w:rsidRPr="0016115A">
              <w:rPr>
                <w:rFonts w:ascii="微軟正黑體" w:eastAsia="微軟正黑體" w:hAnsi="微軟正黑體" w:hint="eastAsia"/>
                <w:b/>
                <w:color w:val="00B050"/>
                <w:sz w:val="20"/>
              </w:rPr>
              <w:t>次測驗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總題數5題，答對５題</w:t>
            </w:r>
          </w:p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  <w:r w:rsidRPr="0016115A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分數100分</w:t>
            </w:r>
          </w:p>
        </w:tc>
        <w:tc>
          <w:tcPr>
            <w:tcW w:w="20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color w:val="000000" w:themeColor="text1"/>
                <w:sz w:val="20"/>
              </w:rPr>
            </w:pPr>
          </w:p>
        </w:tc>
      </w:tr>
      <w:tr w:rsidR="0095594F" w:rsidTr="0095594F">
        <w:trPr>
          <w:trHeight w:val="359"/>
          <w:jc w:val="center"/>
        </w:trPr>
        <w:tc>
          <w:tcPr>
            <w:tcW w:w="4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right"/>
              <w:rPr>
                <w:rFonts w:ascii="微軟正黑體" w:eastAsia="微軟正黑體" w:hAnsi="微軟正黑體"/>
                <w:b/>
                <w:bCs/>
                <w:color w:val="0000FF"/>
              </w:rPr>
            </w:pPr>
            <w:r w:rsidRPr="0016115A">
              <w:rPr>
                <w:rFonts w:ascii="微軟正黑體" w:eastAsia="微軟正黑體" w:hAnsi="微軟正黑體" w:hint="eastAsia"/>
                <w:b/>
                <w:bCs/>
                <w:color w:val="0000FF"/>
              </w:rPr>
              <w:t>可獲得積分400+90=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5594F" w:rsidRPr="0016115A" w:rsidRDefault="0095594F" w:rsidP="0095594F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  <w:color w:val="0000FF"/>
              </w:rPr>
            </w:pPr>
            <w:r w:rsidRPr="0016115A">
              <w:rPr>
                <w:rFonts w:ascii="微軟正黑體" w:eastAsia="微軟正黑體" w:hAnsi="微軟正黑體" w:hint="eastAsia"/>
                <w:b/>
                <w:bCs/>
                <w:color w:val="0000FF"/>
              </w:rPr>
              <w:t>4</w:t>
            </w:r>
            <w:r w:rsidRPr="0016115A">
              <w:rPr>
                <w:rFonts w:ascii="微軟正黑體" w:eastAsia="微軟正黑體" w:hAnsi="微軟正黑體"/>
                <w:b/>
                <w:bCs/>
                <w:color w:val="0000FF"/>
              </w:rPr>
              <w:t>90</w:t>
            </w:r>
          </w:p>
        </w:tc>
      </w:tr>
    </w:tbl>
    <w:p w:rsidR="008D4C02" w:rsidRPr="007A5876" w:rsidRDefault="008D4C02" w:rsidP="002C1769">
      <w:pPr>
        <w:pStyle w:val="a7"/>
        <w:adjustRightInd w:val="0"/>
        <w:snapToGrid w:val="0"/>
        <w:spacing w:line="440" w:lineRule="exact"/>
        <w:ind w:leftChars="354" w:left="1313" w:hangingChars="193" w:hanging="463"/>
        <w:rPr>
          <w:rFonts w:ascii="微軟正黑體" w:eastAsia="微軟正黑體" w:hAnsi="微軟正黑體"/>
          <w:color w:val="FF0000"/>
          <w:szCs w:val="28"/>
        </w:rPr>
      </w:pPr>
      <w:r w:rsidRPr="002E1CEF">
        <w:rPr>
          <w:rFonts w:ascii="微軟正黑體" w:eastAsia="微軟正黑體" w:hAnsi="微軟正黑體" w:hint="eastAsia"/>
          <w:color w:val="FF0000"/>
          <w:szCs w:val="28"/>
        </w:rPr>
        <w:t>註：</w:t>
      </w:r>
      <w:r w:rsidR="00662363">
        <w:rPr>
          <w:rFonts w:ascii="微軟正黑體" w:eastAsia="微軟正黑體" w:hAnsi="微軟正黑體" w:hint="eastAsia"/>
          <w:color w:val="FF0000"/>
          <w:szCs w:val="28"/>
        </w:rPr>
        <w:t>活動計分至結束日止，如</w:t>
      </w:r>
      <w:r>
        <w:rPr>
          <w:rFonts w:ascii="微軟正黑體" w:eastAsia="微軟正黑體" w:hAnsi="微軟正黑體" w:hint="eastAsia"/>
          <w:color w:val="FF0000"/>
          <w:szCs w:val="28"/>
        </w:rPr>
        <w:t>原本朗讀黃燈經過多次練習達到綠燈，以最後一次的成果計算</w:t>
      </w:r>
    </w:p>
    <w:p w:rsidR="008D4C02" w:rsidRDefault="008D4C02" w:rsidP="002C1769">
      <w:pPr>
        <w:pStyle w:val="a7"/>
        <w:numPr>
          <w:ilvl w:val="0"/>
          <w:numId w:val="41"/>
        </w:numPr>
        <w:adjustRightInd w:val="0"/>
        <w:snapToGrid w:val="0"/>
        <w:spacing w:line="440" w:lineRule="exact"/>
        <w:ind w:leftChars="0"/>
        <w:jc w:val="both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  <w:color w:val="000000" w:themeColor="text1"/>
        </w:rPr>
        <w:t>課程獲得的積分將以得分區間轉換成積點趣銀行點數</w:t>
      </w:r>
      <w:r w:rsidRPr="00EF0DE4">
        <w:rPr>
          <w:rFonts w:ascii="微軟正黑體" w:eastAsia="微軟正黑體" w:hAnsi="微軟正黑體" w:hint="eastAsia"/>
          <w:color w:val="000000" w:themeColor="text1"/>
        </w:rPr>
        <w:t>：</w:t>
      </w:r>
    </w:p>
    <w:p w:rsidR="008D4C02" w:rsidRDefault="008D4C02" w:rsidP="002C1769">
      <w:pPr>
        <w:pStyle w:val="a7"/>
        <w:numPr>
          <w:ilvl w:val="0"/>
          <w:numId w:val="42"/>
        </w:numPr>
        <w:adjustRightInd w:val="0"/>
        <w:snapToGrid w:val="0"/>
        <w:spacing w:line="440" w:lineRule="exact"/>
        <w:ind w:leftChars="0"/>
        <w:jc w:val="both"/>
        <w:rPr>
          <w:rFonts w:ascii="微軟正黑體" w:eastAsia="微軟正黑體" w:hAnsi="微軟正黑體"/>
          <w:color w:val="000000" w:themeColor="text1"/>
        </w:rPr>
      </w:pPr>
      <w:r w:rsidRPr="0012207B">
        <w:rPr>
          <w:rFonts w:ascii="微軟正黑體" w:eastAsia="微軟正黑體" w:hAnsi="微軟正黑體" w:hint="eastAsia"/>
          <w:color w:val="000000" w:themeColor="text1"/>
        </w:rPr>
        <w:t>指定課程</w:t>
      </w:r>
      <w:r>
        <w:rPr>
          <w:rFonts w:ascii="微軟正黑體" w:eastAsia="微軟正黑體" w:hAnsi="微軟正黑體" w:hint="eastAsia"/>
          <w:color w:val="000000" w:themeColor="text1"/>
        </w:rPr>
        <w:t>共有12個朗讀作業與24份測驗</w:t>
      </w:r>
    </w:p>
    <w:p w:rsidR="008D4C02" w:rsidRDefault="008D4C02" w:rsidP="002C1769">
      <w:pPr>
        <w:pStyle w:val="a7"/>
        <w:numPr>
          <w:ilvl w:val="0"/>
          <w:numId w:val="42"/>
        </w:numPr>
        <w:spacing w:line="440" w:lineRule="exact"/>
        <w:ind w:leftChars="0"/>
        <w:rPr>
          <w:rFonts w:ascii="微軟正黑體" w:eastAsia="微軟正黑體" w:hAnsi="微軟正黑體"/>
          <w:color w:val="000000" w:themeColor="text1"/>
        </w:rPr>
      </w:pPr>
      <w:r w:rsidRPr="008D4C02">
        <w:rPr>
          <w:rFonts w:ascii="微軟正黑體" w:eastAsia="微軟正黑體" w:hAnsi="微軟正黑體" w:hint="eastAsia"/>
          <w:color w:val="000000" w:themeColor="text1"/>
        </w:rPr>
        <w:t>每週二公告活動課程累計的測驗得分及朗讀結果；積分公布位置在活動課程第一章節中。</w:t>
      </w:r>
    </w:p>
    <w:tbl>
      <w:tblPr>
        <w:tblW w:w="0" w:type="auto"/>
        <w:tblInd w:w="1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15"/>
        <w:gridCol w:w="1899"/>
        <w:gridCol w:w="1732"/>
      </w:tblGrid>
      <w:tr w:rsidR="008D4C02" w:rsidRPr="0012207B" w:rsidTr="008D4C02">
        <w:trPr>
          <w:trHeight w:val="410"/>
        </w:trPr>
        <w:tc>
          <w:tcPr>
            <w:tcW w:w="3615" w:type="dxa"/>
            <w:shd w:val="clear" w:color="auto" w:fill="92D050"/>
            <w:noWrap/>
            <w:vAlign w:val="center"/>
            <w:hideMark/>
          </w:tcPr>
          <w:p w:rsidR="008D4C02" w:rsidRPr="0012207B" w:rsidRDefault="008D4C02" w:rsidP="009C3132">
            <w:pPr>
              <w:pStyle w:val="a7"/>
              <w:adjustRightInd w:val="0"/>
              <w:snapToGrid w:val="0"/>
              <w:ind w:leftChars="0" w:left="0"/>
              <w:rPr>
                <w:rFonts w:ascii="微軟正黑體" w:eastAsia="微軟正黑體" w:hAnsi="微軟正黑體"/>
                <w:color w:val="000000" w:themeColor="text1"/>
                <w:szCs w:val="24"/>
              </w:rPr>
            </w:pPr>
            <w:r w:rsidRPr="0012207B">
              <w:rPr>
                <w:rFonts w:ascii="微軟正黑體" w:eastAsia="微軟正黑體" w:hAnsi="微軟正黑體" w:hint="eastAsia"/>
                <w:color w:val="000000" w:themeColor="text1"/>
                <w:szCs w:val="24"/>
              </w:rPr>
              <w:t>指定課程</w:t>
            </w:r>
          </w:p>
        </w:tc>
        <w:tc>
          <w:tcPr>
            <w:tcW w:w="1899" w:type="dxa"/>
            <w:shd w:val="clear" w:color="000000" w:fill="FFC000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累計總積分</w:t>
            </w: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區間</w:t>
            </w:r>
          </w:p>
        </w:tc>
        <w:tc>
          <w:tcPr>
            <w:tcW w:w="1732" w:type="dxa"/>
            <w:shd w:val="clear" w:color="auto" w:fill="00B0F0"/>
            <w:noWrap/>
            <w:vAlign w:val="center"/>
            <w:hideMark/>
          </w:tcPr>
          <w:p w:rsidR="008D4C02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轉換成</w:t>
            </w:r>
          </w:p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積點趣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銀行</w:t>
            </w: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點數</w:t>
            </w:r>
          </w:p>
        </w:tc>
      </w:tr>
      <w:tr w:rsidR="008D4C02" w:rsidRPr="0012207B" w:rsidTr="008D4C02">
        <w:trPr>
          <w:trHeight w:val="410"/>
        </w:trPr>
        <w:tc>
          <w:tcPr>
            <w:tcW w:w="3615" w:type="dxa"/>
            <w:vMerge w:val="restart"/>
            <w:shd w:val="clear" w:color="auto" w:fill="auto"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預計於</w:t>
            </w:r>
            <w:r w:rsidRPr="0016115A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109.2.1</w:t>
            </w:r>
            <w:r w:rsidR="00B752F7" w:rsidRPr="0016115A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t>6</w:t>
            </w:r>
            <w:r w:rsidRPr="0016115A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活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動</w:t>
            </w: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結束後</w:t>
            </w:r>
          </w:p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統一結算並匯入積點趣銀行</w:t>
            </w: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9000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</w:t>
            </w: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以上</w:t>
            </w:r>
          </w:p>
        </w:tc>
        <w:tc>
          <w:tcPr>
            <w:tcW w:w="1732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FF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2000</w:t>
            </w:r>
            <w:r w:rsidRPr="00D94BA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點</w:t>
            </w:r>
          </w:p>
        </w:tc>
      </w:tr>
      <w:tr w:rsidR="008D4C02" w:rsidRPr="0012207B" w:rsidTr="008D4C02">
        <w:trPr>
          <w:trHeight w:val="410"/>
        </w:trPr>
        <w:tc>
          <w:tcPr>
            <w:tcW w:w="3615" w:type="dxa"/>
            <w:vMerge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7000~8999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</w:t>
            </w:r>
          </w:p>
        </w:tc>
        <w:tc>
          <w:tcPr>
            <w:tcW w:w="1732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FF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1600</w:t>
            </w:r>
            <w:r w:rsidRPr="00D94BA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點</w:t>
            </w:r>
          </w:p>
        </w:tc>
      </w:tr>
      <w:tr w:rsidR="008D4C02" w:rsidRPr="0012207B" w:rsidTr="008D4C02">
        <w:trPr>
          <w:trHeight w:val="410"/>
        </w:trPr>
        <w:tc>
          <w:tcPr>
            <w:tcW w:w="3615" w:type="dxa"/>
            <w:vMerge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5000~6999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</w:t>
            </w:r>
          </w:p>
        </w:tc>
        <w:tc>
          <w:tcPr>
            <w:tcW w:w="1732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FF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1200</w:t>
            </w:r>
            <w:r w:rsidRPr="00D94BA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點</w:t>
            </w:r>
          </w:p>
        </w:tc>
      </w:tr>
      <w:tr w:rsidR="008D4C02" w:rsidRPr="0012207B" w:rsidTr="008D4C02">
        <w:trPr>
          <w:trHeight w:val="410"/>
        </w:trPr>
        <w:tc>
          <w:tcPr>
            <w:tcW w:w="3615" w:type="dxa"/>
            <w:vMerge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3000~4999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</w:t>
            </w:r>
          </w:p>
        </w:tc>
        <w:tc>
          <w:tcPr>
            <w:tcW w:w="1732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FF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800</w:t>
            </w:r>
            <w:r w:rsidRPr="00D94BA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點</w:t>
            </w:r>
          </w:p>
        </w:tc>
      </w:tr>
      <w:tr w:rsidR="008D4C02" w:rsidRPr="0012207B" w:rsidTr="008D4C02">
        <w:trPr>
          <w:trHeight w:val="420"/>
        </w:trPr>
        <w:tc>
          <w:tcPr>
            <w:tcW w:w="3615" w:type="dxa"/>
            <w:vMerge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99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1000~2999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分</w:t>
            </w:r>
          </w:p>
        </w:tc>
        <w:tc>
          <w:tcPr>
            <w:tcW w:w="1732" w:type="dxa"/>
            <w:shd w:val="clear" w:color="auto" w:fill="auto"/>
            <w:noWrap/>
            <w:vAlign w:val="center"/>
            <w:hideMark/>
          </w:tcPr>
          <w:p w:rsidR="008D4C02" w:rsidRPr="0012207B" w:rsidRDefault="008D4C02" w:rsidP="009C3132">
            <w:pPr>
              <w:widowControl/>
              <w:adjustRightInd w:val="0"/>
              <w:snapToGrid w:val="0"/>
              <w:jc w:val="center"/>
              <w:rPr>
                <w:rFonts w:ascii="微軟正黑體" w:eastAsia="微軟正黑體" w:hAnsi="微軟正黑體" w:cs="新細明體"/>
                <w:bCs/>
                <w:color w:val="0000FF"/>
                <w:kern w:val="0"/>
                <w:szCs w:val="24"/>
              </w:rPr>
            </w:pPr>
            <w:r w:rsidRPr="0012207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200</w:t>
            </w:r>
            <w:r w:rsidRPr="00D94BAB">
              <w:rPr>
                <w:rFonts w:ascii="微軟正黑體" w:eastAsia="微軟正黑體" w:hAnsi="微軟正黑體" w:cs="新細明體" w:hint="eastAsia"/>
                <w:bCs/>
                <w:color w:val="0000FF"/>
                <w:kern w:val="0"/>
                <w:szCs w:val="24"/>
              </w:rPr>
              <w:t>點</w:t>
            </w:r>
          </w:p>
        </w:tc>
      </w:tr>
    </w:tbl>
    <w:p w:rsidR="006D429B" w:rsidRPr="0015743D" w:rsidRDefault="00662363" w:rsidP="002C1769">
      <w:pPr>
        <w:pStyle w:val="a7"/>
        <w:numPr>
          <w:ilvl w:val="0"/>
          <w:numId w:val="41"/>
        </w:numPr>
        <w:adjustRightInd w:val="0"/>
        <w:snapToGrid w:val="0"/>
        <w:spacing w:line="440" w:lineRule="exact"/>
        <w:ind w:leftChars="0" w:left="1616" w:hanging="482"/>
        <w:jc w:val="both"/>
        <w:rPr>
          <w:rFonts w:ascii="微軟正黑體" w:eastAsia="微軟正黑體" w:hAnsi="微軟正黑體"/>
        </w:rPr>
      </w:pPr>
      <w:r w:rsidRPr="00662363">
        <w:rPr>
          <w:rFonts w:ascii="微軟正黑體" w:eastAsia="微軟正黑體" w:hAnsi="微軟正黑體" w:hint="eastAsia"/>
        </w:rPr>
        <w:lastRenderedPageBreak/>
        <w:t>為使資料完整，請您於第一次登入</w:t>
      </w:r>
      <w:r w:rsidRPr="00662363">
        <w:rPr>
          <w:rFonts w:ascii="微軟正黑體" w:eastAsia="微軟正黑體" w:hAnsi="微軟正黑體"/>
        </w:rPr>
        <w:t>LearnMode</w:t>
      </w:r>
      <w:r w:rsidRPr="00662363">
        <w:rPr>
          <w:rFonts w:ascii="微軟正黑體" w:eastAsia="微軟正黑體" w:hAnsi="微軟正黑體" w:hint="eastAsia"/>
        </w:rPr>
        <w:t>學習吧平臺後，進入［個人設定］，確認學校、班級、座號資料都有填寫完整且資料正確。並請在［班級］欄位填上年級，例如：三年甲班。</w:t>
      </w:r>
    </w:p>
    <w:p w:rsidR="006D429B" w:rsidRPr="006D429B" w:rsidRDefault="00662363" w:rsidP="002C1769">
      <w:pPr>
        <w:pStyle w:val="a7"/>
        <w:numPr>
          <w:ilvl w:val="0"/>
          <w:numId w:val="41"/>
        </w:numPr>
        <w:spacing w:line="440" w:lineRule="exact"/>
        <w:ind w:leftChars="0" w:left="1616" w:hanging="482"/>
        <w:rPr>
          <w:rFonts w:ascii="微軟正黑體" w:eastAsia="微軟正黑體" w:hAnsi="微軟正黑體"/>
        </w:rPr>
      </w:pPr>
      <w:r w:rsidRPr="00662363">
        <w:rPr>
          <w:rFonts w:ascii="微軟正黑體" w:eastAsia="微軟正黑體" w:hAnsi="微軟正黑體" w:hint="eastAsia"/>
        </w:rPr>
        <w:t>為保護個資，公布方式會遮蔽部分帳號與部分姓名，但列出學校與班級。</w:t>
      </w:r>
    </w:p>
    <w:p w:rsidR="0002355A" w:rsidRPr="000066EF" w:rsidRDefault="0002355A" w:rsidP="005543B2">
      <w:pPr>
        <w:pStyle w:val="a7"/>
        <w:numPr>
          <w:ilvl w:val="0"/>
          <w:numId w:val="30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  <w:sz w:val="28"/>
        </w:rPr>
      </w:pPr>
      <w:r w:rsidRPr="000066EF">
        <w:rPr>
          <w:rFonts w:ascii="微軟正黑體" w:eastAsia="微軟正黑體" w:hAnsi="微軟正黑體" w:hint="eastAsia"/>
          <w:sz w:val="28"/>
        </w:rPr>
        <w:t>其他：</w:t>
      </w:r>
    </w:p>
    <w:p w:rsidR="0002355A" w:rsidRDefault="00684EF3" w:rsidP="00613E25">
      <w:pPr>
        <w:pStyle w:val="a7"/>
        <w:numPr>
          <w:ilvl w:val="0"/>
          <w:numId w:val="29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本次活動屬於</w:t>
      </w:r>
      <w:r w:rsidR="00234A5A">
        <w:rPr>
          <w:rFonts w:ascii="微軟正黑體" w:eastAsia="微軟正黑體" w:hAnsi="微軟正黑體" w:hint="eastAsia"/>
        </w:rPr>
        <w:t>線上活動，學生須以校務行政系統帳號登入本市</w:t>
      </w:r>
      <w:r w:rsidR="00234A5A" w:rsidRPr="00003C86">
        <w:rPr>
          <w:rFonts w:ascii="微軟正黑體" w:eastAsia="微軟正黑體" w:hAnsi="微軟正黑體" w:hint="eastAsia"/>
        </w:rPr>
        <w:t>親師生平台（https://pts.ntpc.edu.tw）</w:t>
      </w:r>
      <w:r w:rsidR="00234A5A">
        <w:rPr>
          <w:rFonts w:ascii="微軟正黑體" w:eastAsia="微軟正黑體" w:hAnsi="微軟正黑體" w:hint="eastAsia"/>
        </w:rPr>
        <w:t>進行學習</w:t>
      </w:r>
      <w:r w:rsidR="004C4A63">
        <w:rPr>
          <w:rFonts w:ascii="微軟正黑體" w:eastAsia="微軟正黑體" w:hAnsi="微軟正黑體" w:hint="eastAsia"/>
        </w:rPr>
        <w:t>，未使用親師生平台者不列入獎勵對象</w:t>
      </w:r>
      <w:r w:rsidR="00234A5A" w:rsidRPr="00003C86">
        <w:rPr>
          <w:rFonts w:ascii="微軟正黑體" w:eastAsia="微軟正黑體" w:hAnsi="微軟正黑體" w:hint="eastAsia"/>
        </w:rPr>
        <w:t>。</w:t>
      </w:r>
    </w:p>
    <w:p w:rsidR="00746379" w:rsidRDefault="00662363" w:rsidP="005543B2">
      <w:pPr>
        <w:pStyle w:val="a7"/>
        <w:numPr>
          <w:ilvl w:val="0"/>
          <w:numId w:val="29"/>
        </w:numPr>
        <w:adjustRightInd w:val="0"/>
        <w:snapToGrid w:val="0"/>
        <w:ind w:leftChars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聯絡方式：若對活動辦法有任何疑問，請洽本局承辦人何春緣</w:t>
      </w:r>
      <w:r w:rsidR="0002355A">
        <w:rPr>
          <w:rFonts w:ascii="微軟正黑體" w:eastAsia="微軟正黑體" w:hAnsi="微軟正黑體" w:hint="eastAsia"/>
        </w:rPr>
        <w:t>輔導員</w:t>
      </w:r>
      <w:r w:rsidR="0002355A" w:rsidRPr="000066EF">
        <w:rPr>
          <w:rFonts w:ascii="微軟正黑體" w:eastAsia="微軟正黑體" w:hAnsi="微軟正黑體" w:hint="eastAsia"/>
        </w:rPr>
        <w:t>（</w:t>
      </w:r>
      <w:r w:rsidR="0002355A">
        <w:rPr>
          <w:rFonts w:ascii="微軟正黑體" w:eastAsia="微軟正黑體" w:hAnsi="微軟正黑體" w:hint="eastAsia"/>
        </w:rPr>
        <w:t>ptt</w:t>
      </w:r>
      <w:r w:rsidR="0002355A" w:rsidRPr="000066EF">
        <w:rPr>
          <w:rFonts w:ascii="微軟正黑體" w:eastAsia="微軟正黑體" w:hAnsi="微軟正黑體" w:hint="eastAsia"/>
        </w:rPr>
        <w:t>@ntpc.edu.tw，2960</w:t>
      </w:r>
      <w:r w:rsidR="0002355A">
        <w:rPr>
          <w:rFonts w:ascii="微軟正黑體" w:eastAsia="微軟正黑體" w:hAnsi="微軟正黑體"/>
        </w:rPr>
        <w:t>-</w:t>
      </w:r>
      <w:r w:rsidR="0002355A" w:rsidRPr="000066EF">
        <w:rPr>
          <w:rFonts w:ascii="微軟正黑體" w:eastAsia="微軟正黑體" w:hAnsi="微軟正黑體" w:hint="eastAsia"/>
        </w:rPr>
        <w:t>3456</w:t>
      </w:r>
      <w:r w:rsidR="0002355A">
        <w:rPr>
          <w:rFonts w:ascii="微軟正黑體" w:eastAsia="微軟正黑體" w:hAnsi="微軟正黑體" w:hint="eastAsia"/>
        </w:rPr>
        <w:t>分機8422</w:t>
      </w:r>
      <w:r w:rsidR="0002355A" w:rsidRPr="000066EF">
        <w:rPr>
          <w:rFonts w:ascii="微軟正黑體" w:eastAsia="微軟正黑體" w:hAnsi="微軟正黑體" w:hint="eastAsia"/>
        </w:rPr>
        <w:t>）</w:t>
      </w:r>
      <w:r w:rsidR="0002355A">
        <w:rPr>
          <w:rFonts w:ascii="微軟正黑體" w:eastAsia="微軟正黑體" w:hAnsi="微軟正黑體" w:hint="eastAsia"/>
        </w:rPr>
        <w:t>，若對平台操作有任何疑問，請洽</w:t>
      </w:r>
      <w:r w:rsidR="00746379">
        <w:rPr>
          <w:rFonts w:ascii="微軟正黑體" w:eastAsia="微軟正黑體" w:hAnsi="微軟正黑體" w:hint="eastAsia"/>
        </w:rPr>
        <w:t>：</w:t>
      </w:r>
    </w:p>
    <w:p w:rsidR="0002355A" w:rsidRDefault="0002355A" w:rsidP="005543B2">
      <w:pPr>
        <w:pStyle w:val="a7"/>
        <w:adjustRightInd w:val="0"/>
        <w:snapToGrid w:val="0"/>
        <w:ind w:leftChars="0" w:left="945"/>
        <w:jc w:val="both"/>
        <w:rPr>
          <w:rFonts w:ascii="微軟正黑體" w:eastAsia="微軟正黑體" w:hAnsi="微軟正黑體"/>
        </w:rPr>
      </w:pPr>
      <w:r w:rsidRPr="000066EF">
        <w:rPr>
          <w:rFonts w:ascii="微軟正黑體" w:eastAsia="微軟正黑體" w:hAnsi="微軟正黑體" w:hint="eastAsia"/>
        </w:rPr>
        <w:t>PaGamO遊戲學習平台（</w:t>
      </w:r>
      <w:hyperlink r:id="rId17" w:history="1">
        <w:r w:rsidR="00746379" w:rsidRPr="00AD62D1">
          <w:rPr>
            <w:rStyle w:val="a8"/>
            <w:rFonts w:ascii="微軟正黑體" w:eastAsia="微軟正黑體" w:hAnsi="微軟正黑體" w:hint="eastAsia"/>
          </w:rPr>
          <w:t>info@pagamo.org</w:t>
        </w:r>
      </w:hyperlink>
      <w:r w:rsidRPr="000066EF">
        <w:rPr>
          <w:rFonts w:ascii="微軟正黑體" w:eastAsia="微軟正黑體" w:hAnsi="微軟正黑體" w:hint="eastAsia"/>
        </w:rPr>
        <w:t>）</w:t>
      </w:r>
    </w:p>
    <w:p w:rsidR="00746379" w:rsidRPr="0016115A" w:rsidRDefault="00746379" w:rsidP="005543B2">
      <w:pPr>
        <w:pStyle w:val="a7"/>
        <w:adjustRightInd w:val="0"/>
        <w:snapToGrid w:val="0"/>
        <w:jc w:val="both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</w:t>
      </w:r>
      <w:r w:rsidRPr="00746379">
        <w:rPr>
          <w:rFonts w:ascii="微軟正黑體" w:eastAsia="微軟正黑體" w:hAnsi="微軟正黑體" w:hint="eastAsia"/>
        </w:rPr>
        <w:t>LearnMode學習吧平臺</w:t>
      </w:r>
      <w:r w:rsidR="004C4A63">
        <w:rPr>
          <w:rFonts w:ascii="微軟正黑體" w:eastAsia="微軟正黑體" w:hAnsi="微軟正黑體" w:hint="eastAsia"/>
        </w:rPr>
        <w:t>：</w:t>
      </w:r>
      <w:r w:rsidRPr="0016115A">
        <w:rPr>
          <w:rFonts w:ascii="微軟正黑體" w:eastAsia="微軟正黑體" w:hAnsi="微軟正黑體" w:hint="eastAsia"/>
        </w:rPr>
        <w:t>推廣組</w:t>
      </w:r>
      <w:r w:rsidR="00B752F7" w:rsidRPr="0016115A">
        <w:rPr>
          <w:rFonts w:ascii="微軟正黑體" w:eastAsia="微軟正黑體" w:hAnsi="微軟正黑體" w:hint="eastAsia"/>
        </w:rPr>
        <w:t>邱雅君</w:t>
      </w:r>
      <w:r w:rsidRPr="0016115A">
        <w:rPr>
          <w:rFonts w:ascii="微軟正黑體" w:eastAsia="微軟正黑體" w:hAnsi="微軟正黑體" w:hint="eastAsia"/>
        </w:rPr>
        <w:t>小姐</w:t>
      </w:r>
      <w:r w:rsidR="004C4A63" w:rsidRPr="0016115A">
        <w:rPr>
          <w:rFonts w:ascii="微軟正黑體" w:eastAsia="微軟正黑體" w:hAnsi="微軟正黑體" w:hint="eastAsia"/>
        </w:rPr>
        <w:t>，</w:t>
      </w:r>
      <w:r w:rsidRPr="0016115A">
        <w:rPr>
          <w:rFonts w:ascii="微軟正黑體" w:eastAsia="微軟正黑體" w:hAnsi="微軟正黑體" w:hint="eastAsia"/>
        </w:rPr>
        <w:t xml:space="preserve">聯絡電話：02-89783882  </w:t>
      </w:r>
    </w:p>
    <w:p w:rsidR="00746379" w:rsidRPr="0016115A" w:rsidRDefault="00746379" w:rsidP="005543B2">
      <w:pPr>
        <w:pStyle w:val="a7"/>
        <w:adjustRightInd w:val="0"/>
        <w:snapToGrid w:val="0"/>
        <w:jc w:val="both"/>
        <w:rPr>
          <w:rFonts w:ascii="微軟正黑體" w:eastAsia="微軟正黑體" w:hAnsi="微軟正黑體"/>
        </w:rPr>
      </w:pPr>
      <w:r w:rsidRPr="0016115A">
        <w:rPr>
          <w:rFonts w:ascii="微軟正黑體" w:eastAsia="微軟正黑體" w:hAnsi="微軟正黑體" w:hint="eastAsia"/>
        </w:rPr>
        <w:t xml:space="preserve">    電子郵件：</w:t>
      </w:r>
      <w:r w:rsidR="00B752F7" w:rsidRPr="0016115A">
        <w:rPr>
          <w:rFonts w:ascii="微軟正黑體" w:eastAsia="微軟正黑體" w:hAnsi="微軟正黑體" w:hint="eastAsia"/>
        </w:rPr>
        <w:t>winniechiu</w:t>
      </w:r>
      <w:r w:rsidRPr="0016115A">
        <w:rPr>
          <w:rFonts w:ascii="微軟正黑體" w:eastAsia="微軟正黑體" w:hAnsi="微軟正黑體" w:hint="eastAsia"/>
        </w:rPr>
        <w:t>@dopod.com</w:t>
      </w:r>
    </w:p>
    <w:p w:rsidR="00FD1DC7" w:rsidRPr="00FD1DC7" w:rsidRDefault="00746379" w:rsidP="005543B2">
      <w:pPr>
        <w:adjustRightInd w:val="0"/>
        <w:snapToGrid w:val="0"/>
        <w:jc w:val="both"/>
        <w:rPr>
          <w:rFonts w:ascii="微軟正黑體" w:eastAsia="微軟正黑體" w:hAnsi="微軟正黑體"/>
        </w:rPr>
      </w:pPr>
      <w:r w:rsidRPr="0016115A">
        <w:rPr>
          <w:rFonts w:ascii="微軟正黑體" w:eastAsia="微軟正黑體" w:hAnsi="微軟正黑體" w:hint="eastAsia"/>
        </w:rPr>
        <w:t>九</w:t>
      </w:r>
      <w:r w:rsidR="00FD1DC7" w:rsidRPr="0016115A">
        <w:rPr>
          <w:rFonts w:ascii="微軟正黑體" w:eastAsia="微軟正黑體" w:hAnsi="微軟正黑體" w:hint="eastAsia"/>
        </w:rPr>
        <w:t>、本計畫奉核後</w:t>
      </w:r>
      <w:r w:rsidR="000B0922" w:rsidRPr="0016115A">
        <w:rPr>
          <w:rFonts w:ascii="微軟正黑體" w:eastAsia="微軟正黑體" w:hAnsi="微軟正黑體" w:hint="eastAsia"/>
        </w:rPr>
        <w:t>實施，修正時亦同。</w:t>
      </w:r>
    </w:p>
    <w:sectPr w:rsidR="00FD1DC7" w:rsidRPr="00FD1DC7" w:rsidSect="000F7424">
      <w:pgSz w:w="11906" w:h="16838"/>
      <w:pgMar w:top="1440" w:right="1531" w:bottom="992" w:left="153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6DA" w:rsidRDefault="00E806DA" w:rsidP="003F5543">
      <w:r>
        <w:separator/>
      </w:r>
    </w:p>
  </w:endnote>
  <w:endnote w:type="continuationSeparator" w:id="0">
    <w:p w:rsidR="00E806DA" w:rsidRDefault="00E806DA" w:rsidP="003F5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6DA" w:rsidRDefault="00E806DA" w:rsidP="003F5543">
      <w:r>
        <w:separator/>
      </w:r>
    </w:p>
  </w:footnote>
  <w:footnote w:type="continuationSeparator" w:id="0">
    <w:p w:rsidR="00E806DA" w:rsidRDefault="00E806DA" w:rsidP="003F5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E68D8"/>
    <w:multiLevelType w:val="hybridMultilevel"/>
    <w:tmpl w:val="D97048D0"/>
    <w:lvl w:ilvl="0" w:tplc="AAA2A73A">
      <w:start w:val="4"/>
      <w:numFmt w:val="decimal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20" w:hanging="480"/>
      </w:pPr>
    </w:lvl>
    <w:lvl w:ilvl="2" w:tplc="0409001B" w:tentative="1">
      <w:start w:val="1"/>
      <w:numFmt w:val="lowerRoman"/>
      <w:lvlText w:val="%3."/>
      <w:lvlJc w:val="right"/>
      <w:pPr>
        <w:ind w:left="1200" w:hanging="480"/>
      </w:pPr>
    </w:lvl>
    <w:lvl w:ilvl="3" w:tplc="0409000F" w:tentative="1">
      <w:start w:val="1"/>
      <w:numFmt w:val="decimal"/>
      <w:lvlText w:val="%4."/>
      <w:lvlJc w:val="left"/>
      <w:pPr>
        <w:ind w:left="16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60" w:hanging="480"/>
      </w:pPr>
    </w:lvl>
    <w:lvl w:ilvl="5" w:tplc="0409001B" w:tentative="1">
      <w:start w:val="1"/>
      <w:numFmt w:val="lowerRoman"/>
      <w:lvlText w:val="%6."/>
      <w:lvlJc w:val="right"/>
      <w:pPr>
        <w:ind w:left="2640" w:hanging="480"/>
      </w:pPr>
    </w:lvl>
    <w:lvl w:ilvl="6" w:tplc="0409000F" w:tentative="1">
      <w:start w:val="1"/>
      <w:numFmt w:val="decimal"/>
      <w:lvlText w:val="%7."/>
      <w:lvlJc w:val="left"/>
      <w:pPr>
        <w:ind w:left="31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00" w:hanging="480"/>
      </w:pPr>
    </w:lvl>
    <w:lvl w:ilvl="8" w:tplc="0409001B" w:tentative="1">
      <w:start w:val="1"/>
      <w:numFmt w:val="lowerRoman"/>
      <w:lvlText w:val="%9."/>
      <w:lvlJc w:val="right"/>
      <w:pPr>
        <w:ind w:left="4080" w:hanging="480"/>
      </w:pPr>
    </w:lvl>
  </w:abstractNum>
  <w:abstractNum w:abstractNumId="1" w15:restartNumberingAfterBreak="0">
    <w:nsid w:val="05136AFB"/>
    <w:multiLevelType w:val="hybridMultilevel"/>
    <w:tmpl w:val="2260012A"/>
    <w:lvl w:ilvl="0" w:tplc="3EDCF3A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F73A06"/>
    <w:multiLevelType w:val="hybridMultilevel"/>
    <w:tmpl w:val="819240D6"/>
    <w:lvl w:ilvl="0" w:tplc="BF90819E">
      <w:start w:val="4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F349F3"/>
    <w:multiLevelType w:val="hybridMultilevel"/>
    <w:tmpl w:val="63CCFF7A"/>
    <w:lvl w:ilvl="0" w:tplc="0409000F">
      <w:start w:val="1"/>
      <w:numFmt w:val="decimal"/>
      <w:lvlText w:val="%1."/>
      <w:lvlJc w:val="left"/>
      <w:pPr>
        <w:ind w:left="1331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4" w15:restartNumberingAfterBreak="0">
    <w:nsid w:val="0C3759B7"/>
    <w:multiLevelType w:val="hybridMultilevel"/>
    <w:tmpl w:val="D3BEC74E"/>
    <w:lvl w:ilvl="0" w:tplc="0409000F">
      <w:start w:val="1"/>
      <w:numFmt w:val="decimal"/>
      <w:lvlText w:val="%1."/>
      <w:lvlJc w:val="left"/>
      <w:pPr>
        <w:ind w:left="1331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5" w15:restartNumberingAfterBreak="0">
    <w:nsid w:val="0F5F586D"/>
    <w:multiLevelType w:val="hybridMultilevel"/>
    <w:tmpl w:val="1EDC3F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A97A6C"/>
    <w:multiLevelType w:val="hybridMultilevel"/>
    <w:tmpl w:val="E3724124"/>
    <w:lvl w:ilvl="0" w:tplc="04090001">
      <w:start w:val="1"/>
      <w:numFmt w:val="bullet"/>
      <w:lvlText w:val=""/>
      <w:lvlJc w:val="left"/>
      <w:pPr>
        <w:ind w:left="1777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25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3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1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9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7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5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3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16" w:hanging="480"/>
      </w:pPr>
      <w:rPr>
        <w:rFonts w:ascii="Wingdings" w:hAnsi="Wingdings" w:hint="default"/>
      </w:rPr>
    </w:lvl>
  </w:abstractNum>
  <w:abstractNum w:abstractNumId="7" w15:restartNumberingAfterBreak="0">
    <w:nsid w:val="114E14F6"/>
    <w:multiLevelType w:val="hybridMultilevel"/>
    <w:tmpl w:val="2BA000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6ADE2EE6">
      <w:start w:val="1"/>
      <w:numFmt w:val="decimal"/>
      <w:suff w:val="space"/>
      <w:lvlText w:val="%3."/>
      <w:lvlJc w:val="lef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2B4EBDA6">
      <w:start w:val="1"/>
      <w:numFmt w:val="decimal"/>
      <w:suff w:val="space"/>
      <w:lvlText w:val="(%5)"/>
      <w:lvlJc w:val="left"/>
      <w:pPr>
        <w:ind w:left="22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9F3B9F"/>
    <w:multiLevelType w:val="hybridMultilevel"/>
    <w:tmpl w:val="7B68D996"/>
    <w:lvl w:ilvl="0" w:tplc="6ADE2EE6">
      <w:start w:val="1"/>
      <w:numFmt w:val="decimal"/>
      <w:suff w:val="space"/>
      <w:lvlText w:val="%1."/>
      <w:lvlJc w:val="left"/>
      <w:pPr>
        <w:ind w:left="145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70" w:hanging="480"/>
      </w:pPr>
    </w:lvl>
    <w:lvl w:ilvl="2" w:tplc="0409001B">
      <w:start w:val="1"/>
      <w:numFmt w:val="lowerRoman"/>
      <w:lvlText w:val="%3."/>
      <w:lvlJc w:val="right"/>
      <w:pPr>
        <w:ind w:left="1450" w:hanging="480"/>
      </w:pPr>
    </w:lvl>
    <w:lvl w:ilvl="3" w:tplc="0409000F">
      <w:start w:val="1"/>
      <w:numFmt w:val="decimal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9" w15:restartNumberingAfterBreak="0">
    <w:nsid w:val="22240615"/>
    <w:multiLevelType w:val="hybridMultilevel"/>
    <w:tmpl w:val="18468950"/>
    <w:lvl w:ilvl="0" w:tplc="6BFC06C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2A9709C"/>
    <w:multiLevelType w:val="hybridMultilevel"/>
    <w:tmpl w:val="CE52B626"/>
    <w:lvl w:ilvl="0" w:tplc="F648F3A2">
      <w:start w:val="7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0" w:hanging="480"/>
      </w:pPr>
    </w:lvl>
    <w:lvl w:ilvl="2" w:tplc="0409001B" w:tentative="1">
      <w:start w:val="1"/>
      <w:numFmt w:val="lowerRoman"/>
      <w:lvlText w:val="%3."/>
      <w:lvlJc w:val="right"/>
      <w:pPr>
        <w:ind w:left="480" w:hanging="480"/>
      </w:pPr>
    </w:lvl>
    <w:lvl w:ilvl="3" w:tplc="0409000F" w:tentative="1">
      <w:start w:val="1"/>
      <w:numFmt w:val="decimal"/>
      <w:lvlText w:val="%4."/>
      <w:lvlJc w:val="left"/>
      <w:pPr>
        <w:ind w:left="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40" w:hanging="480"/>
      </w:pPr>
    </w:lvl>
    <w:lvl w:ilvl="5" w:tplc="0409001B" w:tentative="1">
      <w:start w:val="1"/>
      <w:numFmt w:val="lowerRoman"/>
      <w:lvlText w:val="%6."/>
      <w:lvlJc w:val="right"/>
      <w:pPr>
        <w:ind w:left="1920" w:hanging="480"/>
      </w:pPr>
    </w:lvl>
    <w:lvl w:ilvl="6" w:tplc="0409000F" w:tentative="1">
      <w:start w:val="1"/>
      <w:numFmt w:val="decimal"/>
      <w:lvlText w:val="%7."/>
      <w:lvlJc w:val="left"/>
      <w:pPr>
        <w:ind w:left="2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80" w:hanging="480"/>
      </w:pPr>
    </w:lvl>
    <w:lvl w:ilvl="8" w:tplc="0409001B" w:tentative="1">
      <w:start w:val="1"/>
      <w:numFmt w:val="lowerRoman"/>
      <w:lvlText w:val="%9."/>
      <w:lvlJc w:val="right"/>
      <w:pPr>
        <w:ind w:left="3360" w:hanging="480"/>
      </w:pPr>
    </w:lvl>
  </w:abstractNum>
  <w:abstractNum w:abstractNumId="11" w15:restartNumberingAfterBreak="0">
    <w:nsid w:val="23F65F71"/>
    <w:multiLevelType w:val="hybridMultilevel"/>
    <w:tmpl w:val="AA88A9CE"/>
    <w:lvl w:ilvl="0" w:tplc="04090001">
      <w:start w:val="1"/>
      <w:numFmt w:val="bullet"/>
      <w:lvlText w:val=""/>
      <w:lvlJc w:val="left"/>
      <w:pPr>
        <w:ind w:left="181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51" w:hanging="480"/>
      </w:pPr>
      <w:rPr>
        <w:rFonts w:ascii="Wingdings" w:hAnsi="Wingdings" w:hint="default"/>
      </w:rPr>
    </w:lvl>
  </w:abstractNum>
  <w:abstractNum w:abstractNumId="12" w15:restartNumberingAfterBreak="0">
    <w:nsid w:val="25946450"/>
    <w:multiLevelType w:val="hybridMultilevel"/>
    <w:tmpl w:val="45A09FC6"/>
    <w:lvl w:ilvl="0" w:tplc="A85654F8">
      <w:start w:val="1"/>
      <w:numFmt w:val="taiwaneseCountingThousand"/>
      <w:lvlText w:val="(%1)"/>
      <w:lvlJc w:val="left"/>
      <w:pPr>
        <w:ind w:left="78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13" w15:restartNumberingAfterBreak="0">
    <w:nsid w:val="27EE7CC0"/>
    <w:multiLevelType w:val="hybridMultilevel"/>
    <w:tmpl w:val="BDDAEA14"/>
    <w:lvl w:ilvl="0" w:tplc="B2C26554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8DA5DDD"/>
    <w:multiLevelType w:val="hybridMultilevel"/>
    <w:tmpl w:val="45A09FC6"/>
    <w:lvl w:ilvl="0" w:tplc="A85654F8">
      <w:start w:val="1"/>
      <w:numFmt w:val="taiwaneseCountingThousand"/>
      <w:lvlText w:val="(%1)"/>
      <w:lvlJc w:val="left"/>
      <w:pPr>
        <w:ind w:left="958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AB3A7B"/>
    <w:multiLevelType w:val="hybridMultilevel"/>
    <w:tmpl w:val="5C32658E"/>
    <w:lvl w:ilvl="0" w:tplc="58065BD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AAC411A"/>
    <w:multiLevelType w:val="hybridMultilevel"/>
    <w:tmpl w:val="635A0B54"/>
    <w:lvl w:ilvl="0" w:tplc="6ADE2EE6">
      <w:start w:val="1"/>
      <w:numFmt w:val="decimal"/>
      <w:suff w:val="space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DDB57D1"/>
    <w:multiLevelType w:val="hybridMultilevel"/>
    <w:tmpl w:val="4F76E730"/>
    <w:lvl w:ilvl="0" w:tplc="AF0E4700">
      <w:start w:val="1"/>
      <w:numFmt w:val="decimal"/>
      <w:lvlText w:val="(%1)"/>
      <w:lvlJc w:val="left"/>
      <w:pPr>
        <w:ind w:left="1327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abstractNum w:abstractNumId="18" w15:restartNumberingAfterBreak="0">
    <w:nsid w:val="2F800ED0"/>
    <w:multiLevelType w:val="hybridMultilevel"/>
    <w:tmpl w:val="F6E09E7C"/>
    <w:lvl w:ilvl="0" w:tplc="04090011">
      <w:start w:val="1"/>
      <w:numFmt w:val="upperLetter"/>
      <w:lvlText w:val="%1."/>
      <w:lvlJc w:val="left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31234762"/>
    <w:multiLevelType w:val="hybridMultilevel"/>
    <w:tmpl w:val="39B8B252"/>
    <w:lvl w:ilvl="0" w:tplc="9FB0C3B2">
      <w:start w:val="1"/>
      <w:numFmt w:val="decimal"/>
      <w:lvlText w:val="%1."/>
      <w:lvlJc w:val="left"/>
      <w:pPr>
        <w:ind w:left="161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0" w15:restartNumberingAfterBreak="0">
    <w:nsid w:val="314E2B80"/>
    <w:multiLevelType w:val="hybridMultilevel"/>
    <w:tmpl w:val="2668B412"/>
    <w:lvl w:ilvl="0" w:tplc="B8D6777E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27F6A8D"/>
    <w:multiLevelType w:val="hybridMultilevel"/>
    <w:tmpl w:val="5C32658E"/>
    <w:lvl w:ilvl="0" w:tplc="58065BD6">
      <w:start w:val="1"/>
      <w:numFmt w:val="decimal"/>
      <w:lvlText w:val="(%1)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2" w15:restartNumberingAfterBreak="0">
    <w:nsid w:val="35C74488"/>
    <w:multiLevelType w:val="hybridMultilevel"/>
    <w:tmpl w:val="AE72BF28"/>
    <w:lvl w:ilvl="0" w:tplc="BD82CE3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3D065DF9"/>
    <w:multiLevelType w:val="hybridMultilevel"/>
    <w:tmpl w:val="A65E0964"/>
    <w:lvl w:ilvl="0" w:tplc="6ADE2EE6">
      <w:start w:val="1"/>
      <w:numFmt w:val="decimal"/>
      <w:suff w:val="space"/>
      <w:lvlText w:val="%1."/>
      <w:lvlJc w:val="left"/>
      <w:pPr>
        <w:ind w:left="145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70" w:hanging="480"/>
      </w:pPr>
    </w:lvl>
    <w:lvl w:ilvl="2" w:tplc="0409001B">
      <w:start w:val="1"/>
      <w:numFmt w:val="lowerRoman"/>
      <w:lvlText w:val="%3."/>
      <w:lvlJc w:val="right"/>
      <w:pPr>
        <w:ind w:left="1450" w:hanging="480"/>
      </w:pPr>
    </w:lvl>
    <w:lvl w:ilvl="3" w:tplc="04090011">
      <w:start w:val="1"/>
      <w:numFmt w:val="upperLetter"/>
      <w:lvlText w:val="%4."/>
      <w:lvlJc w:val="left"/>
      <w:pPr>
        <w:ind w:left="19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0" w:hanging="480"/>
      </w:pPr>
    </w:lvl>
    <w:lvl w:ilvl="5" w:tplc="0409001B" w:tentative="1">
      <w:start w:val="1"/>
      <w:numFmt w:val="lowerRoman"/>
      <w:lvlText w:val="%6."/>
      <w:lvlJc w:val="right"/>
      <w:pPr>
        <w:ind w:left="2890" w:hanging="480"/>
      </w:pPr>
    </w:lvl>
    <w:lvl w:ilvl="6" w:tplc="0409000F" w:tentative="1">
      <w:start w:val="1"/>
      <w:numFmt w:val="decimal"/>
      <w:lvlText w:val="%7."/>
      <w:lvlJc w:val="left"/>
      <w:pPr>
        <w:ind w:left="33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0" w:hanging="480"/>
      </w:pPr>
    </w:lvl>
    <w:lvl w:ilvl="8" w:tplc="0409001B" w:tentative="1">
      <w:start w:val="1"/>
      <w:numFmt w:val="lowerRoman"/>
      <w:lvlText w:val="%9."/>
      <w:lvlJc w:val="right"/>
      <w:pPr>
        <w:ind w:left="4330" w:hanging="480"/>
      </w:pPr>
    </w:lvl>
  </w:abstractNum>
  <w:abstractNum w:abstractNumId="24" w15:restartNumberingAfterBreak="0">
    <w:nsid w:val="3D9C4D98"/>
    <w:multiLevelType w:val="hybridMultilevel"/>
    <w:tmpl w:val="EA58BD1A"/>
    <w:lvl w:ilvl="0" w:tplc="3CF26C26">
      <w:start w:val="2"/>
      <w:numFmt w:val="decimal"/>
      <w:lvlText w:val="%1."/>
      <w:lvlJc w:val="left"/>
      <w:pPr>
        <w:ind w:left="141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25" w15:restartNumberingAfterBreak="0">
    <w:nsid w:val="4452439F"/>
    <w:multiLevelType w:val="hybridMultilevel"/>
    <w:tmpl w:val="BC28D964"/>
    <w:lvl w:ilvl="0" w:tplc="58065BD6">
      <w:start w:val="1"/>
      <w:numFmt w:val="decimal"/>
      <w:lvlText w:val="(%1)"/>
      <w:lvlJc w:val="left"/>
      <w:pPr>
        <w:ind w:left="1473" w:hanging="480"/>
      </w:pPr>
      <w:rPr>
        <w:rFonts w:hint="eastAsia"/>
      </w:rPr>
    </w:lvl>
    <w:lvl w:ilvl="1" w:tplc="75EEBAD8">
      <w:start w:val="2"/>
      <w:numFmt w:val="decimal"/>
      <w:lvlText w:val="（%2）"/>
      <w:lvlJc w:val="left"/>
      <w:pPr>
        <w:ind w:left="2193" w:hanging="720"/>
      </w:pPr>
      <w:rPr>
        <w:rFonts w:hint="default"/>
      </w:rPr>
    </w:lvl>
    <w:lvl w:ilvl="2" w:tplc="569C120E">
      <w:start w:val="1"/>
      <w:numFmt w:val="decimal"/>
      <w:lvlText w:val="（%3）"/>
      <w:lvlJc w:val="left"/>
      <w:pPr>
        <w:ind w:left="242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6" w15:restartNumberingAfterBreak="0">
    <w:nsid w:val="450B7C5F"/>
    <w:multiLevelType w:val="hybridMultilevel"/>
    <w:tmpl w:val="2FD0A294"/>
    <w:lvl w:ilvl="0" w:tplc="58065BD6">
      <w:start w:val="1"/>
      <w:numFmt w:val="decimal"/>
      <w:lvlText w:val="(%1)"/>
      <w:lvlJc w:val="left"/>
      <w:pPr>
        <w:ind w:left="181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27" w15:restartNumberingAfterBreak="0">
    <w:nsid w:val="462E0348"/>
    <w:multiLevelType w:val="hybridMultilevel"/>
    <w:tmpl w:val="255A4824"/>
    <w:lvl w:ilvl="0" w:tplc="E70441C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6BFC06CC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723561"/>
    <w:multiLevelType w:val="hybridMultilevel"/>
    <w:tmpl w:val="EC52A802"/>
    <w:lvl w:ilvl="0" w:tplc="70F629A4">
      <w:start w:val="3"/>
      <w:numFmt w:val="decimal"/>
      <w:lvlText w:val="%1."/>
      <w:lvlJc w:val="left"/>
      <w:pPr>
        <w:ind w:left="1410" w:hanging="465"/>
      </w:pPr>
      <w:rPr>
        <w:rFonts w:hint="default"/>
      </w:rPr>
    </w:lvl>
    <w:lvl w:ilvl="1" w:tplc="0B80A5DA">
      <w:start w:val="1"/>
      <w:numFmt w:val="decimal"/>
      <w:lvlText w:val="%2."/>
      <w:lvlJc w:val="left"/>
      <w:pPr>
        <w:ind w:left="1905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29" w15:restartNumberingAfterBreak="0">
    <w:nsid w:val="4C686AB3"/>
    <w:multiLevelType w:val="hybridMultilevel"/>
    <w:tmpl w:val="4794474A"/>
    <w:lvl w:ilvl="0" w:tplc="43AC8992">
      <w:start w:val="1"/>
      <w:numFmt w:val="decimal"/>
      <w:lvlText w:val="%1."/>
      <w:lvlJc w:val="left"/>
      <w:pPr>
        <w:ind w:left="19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86" w:hanging="480"/>
      </w:pPr>
    </w:lvl>
    <w:lvl w:ilvl="2" w:tplc="0409001B" w:tentative="1">
      <w:start w:val="1"/>
      <w:numFmt w:val="lowerRoman"/>
      <w:lvlText w:val="%3."/>
      <w:lvlJc w:val="right"/>
      <w:pPr>
        <w:ind w:left="3066" w:hanging="480"/>
      </w:pPr>
    </w:lvl>
    <w:lvl w:ilvl="3" w:tplc="0409000F" w:tentative="1">
      <w:start w:val="1"/>
      <w:numFmt w:val="decimal"/>
      <w:lvlText w:val="%4."/>
      <w:lvlJc w:val="left"/>
      <w:pPr>
        <w:ind w:left="35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6" w:hanging="480"/>
      </w:pPr>
    </w:lvl>
    <w:lvl w:ilvl="5" w:tplc="0409001B" w:tentative="1">
      <w:start w:val="1"/>
      <w:numFmt w:val="lowerRoman"/>
      <w:lvlText w:val="%6."/>
      <w:lvlJc w:val="right"/>
      <w:pPr>
        <w:ind w:left="4506" w:hanging="480"/>
      </w:pPr>
    </w:lvl>
    <w:lvl w:ilvl="6" w:tplc="0409000F" w:tentative="1">
      <w:start w:val="1"/>
      <w:numFmt w:val="decimal"/>
      <w:lvlText w:val="%7."/>
      <w:lvlJc w:val="left"/>
      <w:pPr>
        <w:ind w:left="49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6" w:hanging="480"/>
      </w:pPr>
    </w:lvl>
    <w:lvl w:ilvl="8" w:tplc="0409001B" w:tentative="1">
      <w:start w:val="1"/>
      <w:numFmt w:val="lowerRoman"/>
      <w:lvlText w:val="%9."/>
      <w:lvlJc w:val="right"/>
      <w:pPr>
        <w:ind w:left="5946" w:hanging="480"/>
      </w:pPr>
    </w:lvl>
  </w:abstractNum>
  <w:abstractNum w:abstractNumId="30" w15:restartNumberingAfterBreak="0">
    <w:nsid w:val="52205E79"/>
    <w:multiLevelType w:val="hybridMultilevel"/>
    <w:tmpl w:val="0824C41C"/>
    <w:lvl w:ilvl="0" w:tplc="6BFC06CC">
      <w:start w:val="1"/>
      <w:numFmt w:val="taiwaneseCountingThousand"/>
      <w:lvlText w:val="(%1)"/>
      <w:lvlJc w:val="left"/>
      <w:pPr>
        <w:ind w:left="945" w:hanging="465"/>
      </w:pPr>
      <w:rPr>
        <w:rFonts w:hint="default"/>
      </w:rPr>
    </w:lvl>
    <w:lvl w:ilvl="1" w:tplc="0B80A5DA">
      <w:start w:val="1"/>
      <w:numFmt w:val="decimal"/>
      <w:lvlText w:val="%2.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584353A2"/>
    <w:multiLevelType w:val="hybridMultilevel"/>
    <w:tmpl w:val="5C32658E"/>
    <w:lvl w:ilvl="0" w:tplc="58065BD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1333DD0"/>
    <w:multiLevelType w:val="hybridMultilevel"/>
    <w:tmpl w:val="0896BA0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3" w15:restartNumberingAfterBreak="0">
    <w:nsid w:val="64E43D6E"/>
    <w:multiLevelType w:val="hybridMultilevel"/>
    <w:tmpl w:val="FDD4400E"/>
    <w:lvl w:ilvl="0" w:tplc="6BFC06CC">
      <w:start w:val="1"/>
      <w:numFmt w:val="taiwaneseCountingThousand"/>
      <w:lvlText w:val="(%1)"/>
      <w:lvlJc w:val="left"/>
      <w:pPr>
        <w:ind w:left="945" w:hanging="465"/>
      </w:pPr>
      <w:rPr>
        <w:rFonts w:hint="default"/>
      </w:rPr>
    </w:lvl>
    <w:lvl w:ilvl="1" w:tplc="0B80A5DA">
      <w:start w:val="1"/>
      <w:numFmt w:val="decimal"/>
      <w:lvlText w:val="%2.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65E14478"/>
    <w:multiLevelType w:val="hybridMultilevel"/>
    <w:tmpl w:val="0A28E63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5" w15:restartNumberingAfterBreak="0">
    <w:nsid w:val="66AF1760"/>
    <w:multiLevelType w:val="hybridMultilevel"/>
    <w:tmpl w:val="45A09FC6"/>
    <w:lvl w:ilvl="0" w:tplc="A85654F8">
      <w:start w:val="1"/>
      <w:numFmt w:val="taiwaneseCountingThousand"/>
      <w:lvlText w:val="(%1)"/>
      <w:lvlJc w:val="left"/>
      <w:pPr>
        <w:ind w:left="78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36" w15:restartNumberingAfterBreak="0">
    <w:nsid w:val="6843313F"/>
    <w:multiLevelType w:val="hybridMultilevel"/>
    <w:tmpl w:val="87125D3E"/>
    <w:lvl w:ilvl="0" w:tplc="04090001">
      <w:start w:val="1"/>
      <w:numFmt w:val="bullet"/>
      <w:lvlText w:val=""/>
      <w:lvlJc w:val="left"/>
      <w:pPr>
        <w:ind w:left="-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3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8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4" w:hanging="480"/>
      </w:pPr>
      <w:rPr>
        <w:rFonts w:ascii="Wingdings" w:hAnsi="Wingdings" w:hint="default"/>
      </w:rPr>
    </w:lvl>
  </w:abstractNum>
  <w:abstractNum w:abstractNumId="37" w15:restartNumberingAfterBreak="0">
    <w:nsid w:val="709A0420"/>
    <w:multiLevelType w:val="hybridMultilevel"/>
    <w:tmpl w:val="ABF6996A"/>
    <w:lvl w:ilvl="0" w:tplc="1640110C">
      <w:start w:val="1"/>
      <w:numFmt w:val="decimal"/>
      <w:lvlText w:val="%1."/>
      <w:lvlJc w:val="left"/>
      <w:pPr>
        <w:ind w:left="1331" w:hanging="480"/>
      </w:pPr>
      <w:rPr>
        <w:rFonts w:ascii="微軟正黑體" w:eastAsia="微軟正黑體" w:hAnsi="微軟正黑體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8" w15:restartNumberingAfterBreak="0">
    <w:nsid w:val="71E12651"/>
    <w:multiLevelType w:val="hybridMultilevel"/>
    <w:tmpl w:val="5EAA01EA"/>
    <w:lvl w:ilvl="0" w:tplc="04090011">
      <w:start w:val="1"/>
      <w:numFmt w:val="upperLetter"/>
      <w:lvlText w:val="%1."/>
      <w:lvlJc w:val="left"/>
      <w:pPr>
        <w:ind w:left="19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86" w:hanging="480"/>
      </w:pPr>
    </w:lvl>
    <w:lvl w:ilvl="2" w:tplc="0409001B" w:tentative="1">
      <w:start w:val="1"/>
      <w:numFmt w:val="lowerRoman"/>
      <w:lvlText w:val="%3."/>
      <w:lvlJc w:val="right"/>
      <w:pPr>
        <w:ind w:left="3066" w:hanging="480"/>
      </w:pPr>
    </w:lvl>
    <w:lvl w:ilvl="3" w:tplc="0409000F" w:tentative="1">
      <w:start w:val="1"/>
      <w:numFmt w:val="decimal"/>
      <w:lvlText w:val="%4."/>
      <w:lvlJc w:val="left"/>
      <w:pPr>
        <w:ind w:left="35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26" w:hanging="480"/>
      </w:pPr>
    </w:lvl>
    <w:lvl w:ilvl="5" w:tplc="0409001B" w:tentative="1">
      <w:start w:val="1"/>
      <w:numFmt w:val="lowerRoman"/>
      <w:lvlText w:val="%6."/>
      <w:lvlJc w:val="right"/>
      <w:pPr>
        <w:ind w:left="4506" w:hanging="480"/>
      </w:pPr>
    </w:lvl>
    <w:lvl w:ilvl="6" w:tplc="0409000F" w:tentative="1">
      <w:start w:val="1"/>
      <w:numFmt w:val="decimal"/>
      <w:lvlText w:val="%7."/>
      <w:lvlJc w:val="left"/>
      <w:pPr>
        <w:ind w:left="49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66" w:hanging="480"/>
      </w:pPr>
    </w:lvl>
    <w:lvl w:ilvl="8" w:tplc="0409001B" w:tentative="1">
      <w:start w:val="1"/>
      <w:numFmt w:val="lowerRoman"/>
      <w:lvlText w:val="%9."/>
      <w:lvlJc w:val="right"/>
      <w:pPr>
        <w:ind w:left="5946" w:hanging="480"/>
      </w:pPr>
    </w:lvl>
  </w:abstractNum>
  <w:abstractNum w:abstractNumId="39" w15:restartNumberingAfterBreak="0">
    <w:nsid w:val="755D4BA0"/>
    <w:multiLevelType w:val="hybridMultilevel"/>
    <w:tmpl w:val="9814A554"/>
    <w:lvl w:ilvl="0" w:tplc="95E8860C">
      <w:start w:val="4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70" w:hanging="480"/>
      </w:pPr>
    </w:lvl>
    <w:lvl w:ilvl="2" w:tplc="0409001B" w:tentative="1">
      <w:start w:val="1"/>
      <w:numFmt w:val="lowerRoman"/>
      <w:lvlText w:val="%3."/>
      <w:lvlJc w:val="right"/>
      <w:pPr>
        <w:ind w:left="950" w:hanging="480"/>
      </w:pPr>
    </w:lvl>
    <w:lvl w:ilvl="3" w:tplc="0409000F" w:tentative="1">
      <w:start w:val="1"/>
      <w:numFmt w:val="decimal"/>
      <w:lvlText w:val="%4."/>
      <w:lvlJc w:val="left"/>
      <w:pPr>
        <w:ind w:left="1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10" w:hanging="480"/>
      </w:pPr>
    </w:lvl>
    <w:lvl w:ilvl="5" w:tplc="0409001B" w:tentative="1">
      <w:start w:val="1"/>
      <w:numFmt w:val="lowerRoman"/>
      <w:lvlText w:val="%6."/>
      <w:lvlJc w:val="right"/>
      <w:pPr>
        <w:ind w:left="2390" w:hanging="480"/>
      </w:pPr>
    </w:lvl>
    <w:lvl w:ilvl="6" w:tplc="0409000F" w:tentative="1">
      <w:start w:val="1"/>
      <w:numFmt w:val="decimal"/>
      <w:lvlText w:val="%7."/>
      <w:lvlJc w:val="left"/>
      <w:pPr>
        <w:ind w:left="2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50" w:hanging="480"/>
      </w:pPr>
    </w:lvl>
    <w:lvl w:ilvl="8" w:tplc="0409001B" w:tentative="1">
      <w:start w:val="1"/>
      <w:numFmt w:val="lowerRoman"/>
      <w:lvlText w:val="%9."/>
      <w:lvlJc w:val="right"/>
      <w:pPr>
        <w:ind w:left="3830" w:hanging="480"/>
      </w:pPr>
    </w:lvl>
  </w:abstractNum>
  <w:abstractNum w:abstractNumId="40" w15:restartNumberingAfterBreak="0">
    <w:nsid w:val="7CB80569"/>
    <w:multiLevelType w:val="hybridMultilevel"/>
    <w:tmpl w:val="0E3094EA"/>
    <w:lvl w:ilvl="0" w:tplc="752EEC8A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41" w15:restartNumberingAfterBreak="0">
    <w:nsid w:val="7D9B77D4"/>
    <w:multiLevelType w:val="hybridMultilevel"/>
    <w:tmpl w:val="555C1968"/>
    <w:lvl w:ilvl="0" w:tplc="C1AC7F8A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27"/>
  </w:num>
  <w:num w:numId="3">
    <w:abstractNumId w:val="14"/>
  </w:num>
  <w:num w:numId="4">
    <w:abstractNumId w:val="40"/>
  </w:num>
  <w:num w:numId="5">
    <w:abstractNumId w:val="12"/>
  </w:num>
  <w:num w:numId="6">
    <w:abstractNumId w:val="35"/>
  </w:num>
  <w:num w:numId="7">
    <w:abstractNumId w:val="22"/>
  </w:num>
  <w:num w:numId="8">
    <w:abstractNumId w:val="13"/>
  </w:num>
  <w:num w:numId="9">
    <w:abstractNumId w:val="41"/>
  </w:num>
  <w:num w:numId="10">
    <w:abstractNumId w:val="9"/>
  </w:num>
  <w:num w:numId="11">
    <w:abstractNumId w:val="1"/>
  </w:num>
  <w:num w:numId="12">
    <w:abstractNumId w:val="28"/>
  </w:num>
  <w:num w:numId="13">
    <w:abstractNumId w:val="7"/>
  </w:num>
  <w:num w:numId="14">
    <w:abstractNumId w:val="8"/>
  </w:num>
  <w:num w:numId="15">
    <w:abstractNumId w:val="23"/>
  </w:num>
  <w:num w:numId="16">
    <w:abstractNumId w:val="39"/>
  </w:num>
  <w:num w:numId="17">
    <w:abstractNumId w:val="6"/>
  </w:num>
  <w:num w:numId="18">
    <w:abstractNumId w:val="36"/>
  </w:num>
  <w:num w:numId="19">
    <w:abstractNumId w:val="29"/>
  </w:num>
  <w:num w:numId="20">
    <w:abstractNumId w:val="18"/>
  </w:num>
  <w:num w:numId="21">
    <w:abstractNumId w:val="31"/>
  </w:num>
  <w:num w:numId="22">
    <w:abstractNumId w:val="15"/>
  </w:num>
  <w:num w:numId="23">
    <w:abstractNumId w:val="38"/>
  </w:num>
  <w:num w:numId="24">
    <w:abstractNumId w:val="21"/>
  </w:num>
  <w:num w:numId="25">
    <w:abstractNumId w:val="24"/>
  </w:num>
  <w:num w:numId="26">
    <w:abstractNumId w:val="20"/>
  </w:num>
  <w:num w:numId="27">
    <w:abstractNumId w:val="33"/>
  </w:num>
  <w:num w:numId="28">
    <w:abstractNumId w:val="16"/>
  </w:num>
  <w:num w:numId="29">
    <w:abstractNumId w:val="30"/>
  </w:num>
  <w:num w:numId="30">
    <w:abstractNumId w:val="10"/>
  </w:num>
  <w:num w:numId="31">
    <w:abstractNumId w:val="32"/>
  </w:num>
  <w:num w:numId="32">
    <w:abstractNumId w:val="0"/>
  </w:num>
  <w:num w:numId="33">
    <w:abstractNumId w:val="25"/>
  </w:num>
  <w:num w:numId="34">
    <w:abstractNumId w:val="17"/>
  </w:num>
  <w:num w:numId="35">
    <w:abstractNumId w:val="34"/>
  </w:num>
  <w:num w:numId="36">
    <w:abstractNumId w:val="2"/>
  </w:num>
  <w:num w:numId="37">
    <w:abstractNumId w:val="19"/>
  </w:num>
  <w:num w:numId="38">
    <w:abstractNumId w:val="37"/>
  </w:num>
  <w:num w:numId="39">
    <w:abstractNumId w:val="3"/>
  </w:num>
  <w:num w:numId="40">
    <w:abstractNumId w:val="26"/>
  </w:num>
  <w:num w:numId="41">
    <w:abstractNumId w:val="4"/>
  </w:num>
  <w:num w:numId="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3A1"/>
    <w:rsid w:val="00003C86"/>
    <w:rsid w:val="0002355A"/>
    <w:rsid w:val="00057CBB"/>
    <w:rsid w:val="0008004D"/>
    <w:rsid w:val="00097245"/>
    <w:rsid w:val="000B0922"/>
    <w:rsid w:val="000C65C2"/>
    <w:rsid w:val="000D0DFD"/>
    <w:rsid w:val="000D3F8E"/>
    <w:rsid w:val="000E19F9"/>
    <w:rsid w:val="000E46A7"/>
    <w:rsid w:val="000F7424"/>
    <w:rsid w:val="001205B7"/>
    <w:rsid w:val="00136ADB"/>
    <w:rsid w:val="00137E5F"/>
    <w:rsid w:val="00154B7D"/>
    <w:rsid w:val="0015500D"/>
    <w:rsid w:val="0015743D"/>
    <w:rsid w:val="0016115A"/>
    <w:rsid w:val="00167BA4"/>
    <w:rsid w:val="00173F38"/>
    <w:rsid w:val="00181BA2"/>
    <w:rsid w:val="00186645"/>
    <w:rsid w:val="001B34E7"/>
    <w:rsid w:val="001E0532"/>
    <w:rsid w:val="001E2B48"/>
    <w:rsid w:val="001E69BA"/>
    <w:rsid w:val="00230416"/>
    <w:rsid w:val="00231A86"/>
    <w:rsid w:val="00234A5A"/>
    <w:rsid w:val="002532B7"/>
    <w:rsid w:val="00265FAC"/>
    <w:rsid w:val="0027251C"/>
    <w:rsid w:val="00276B7B"/>
    <w:rsid w:val="00286968"/>
    <w:rsid w:val="002A3937"/>
    <w:rsid w:val="002A5650"/>
    <w:rsid w:val="002A597F"/>
    <w:rsid w:val="002A77EE"/>
    <w:rsid w:val="002B7897"/>
    <w:rsid w:val="002C1769"/>
    <w:rsid w:val="002D7874"/>
    <w:rsid w:val="002E29AF"/>
    <w:rsid w:val="00303D58"/>
    <w:rsid w:val="00307EF9"/>
    <w:rsid w:val="00325D33"/>
    <w:rsid w:val="003368CB"/>
    <w:rsid w:val="00336F95"/>
    <w:rsid w:val="00354AED"/>
    <w:rsid w:val="00355738"/>
    <w:rsid w:val="00357CBB"/>
    <w:rsid w:val="00377C49"/>
    <w:rsid w:val="003B5B75"/>
    <w:rsid w:val="003D0977"/>
    <w:rsid w:val="003D7CB9"/>
    <w:rsid w:val="003E2FC7"/>
    <w:rsid w:val="003F156A"/>
    <w:rsid w:val="003F3844"/>
    <w:rsid w:val="003F5543"/>
    <w:rsid w:val="004416AD"/>
    <w:rsid w:val="00450E19"/>
    <w:rsid w:val="004562FD"/>
    <w:rsid w:val="00463D59"/>
    <w:rsid w:val="00481DB3"/>
    <w:rsid w:val="0049261B"/>
    <w:rsid w:val="004C2AD1"/>
    <w:rsid w:val="004C4A63"/>
    <w:rsid w:val="004D395A"/>
    <w:rsid w:val="004E69FF"/>
    <w:rsid w:val="005001E6"/>
    <w:rsid w:val="005031B9"/>
    <w:rsid w:val="00525A4C"/>
    <w:rsid w:val="00544EB9"/>
    <w:rsid w:val="00553ABF"/>
    <w:rsid w:val="005543B2"/>
    <w:rsid w:val="005874EC"/>
    <w:rsid w:val="005D177E"/>
    <w:rsid w:val="005E7011"/>
    <w:rsid w:val="0060161F"/>
    <w:rsid w:val="00604D08"/>
    <w:rsid w:val="00605CFC"/>
    <w:rsid w:val="00613E25"/>
    <w:rsid w:val="00636E34"/>
    <w:rsid w:val="00641A87"/>
    <w:rsid w:val="00644F92"/>
    <w:rsid w:val="00662363"/>
    <w:rsid w:val="00666DF2"/>
    <w:rsid w:val="006744BF"/>
    <w:rsid w:val="00677405"/>
    <w:rsid w:val="00681475"/>
    <w:rsid w:val="00684EF3"/>
    <w:rsid w:val="006956F5"/>
    <w:rsid w:val="006B4503"/>
    <w:rsid w:val="006C1EE0"/>
    <w:rsid w:val="006C7C4D"/>
    <w:rsid w:val="006D429B"/>
    <w:rsid w:val="006F40BF"/>
    <w:rsid w:val="00704DD9"/>
    <w:rsid w:val="00720D48"/>
    <w:rsid w:val="00726820"/>
    <w:rsid w:val="00727AE0"/>
    <w:rsid w:val="00741385"/>
    <w:rsid w:val="00746379"/>
    <w:rsid w:val="00766637"/>
    <w:rsid w:val="007B3BFE"/>
    <w:rsid w:val="007B6CAE"/>
    <w:rsid w:val="007C5146"/>
    <w:rsid w:val="007C5B22"/>
    <w:rsid w:val="008203D3"/>
    <w:rsid w:val="008416F9"/>
    <w:rsid w:val="00843582"/>
    <w:rsid w:val="00843A31"/>
    <w:rsid w:val="0085549A"/>
    <w:rsid w:val="00863C1C"/>
    <w:rsid w:val="00863C52"/>
    <w:rsid w:val="00882AB5"/>
    <w:rsid w:val="008957D0"/>
    <w:rsid w:val="00895C6D"/>
    <w:rsid w:val="008A08C6"/>
    <w:rsid w:val="008A193F"/>
    <w:rsid w:val="008A45FD"/>
    <w:rsid w:val="008B0DBB"/>
    <w:rsid w:val="008C5433"/>
    <w:rsid w:val="008D4C02"/>
    <w:rsid w:val="008F33AA"/>
    <w:rsid w:val="00912049"/>
    <w:rsid w:val="009373A1"/>
    <w:rsid w:val="00943A05"/>
    <w:rsid w:val="00951180"/>
    <w:rsid w:val="009537A6"/>
    <w:rsid w:val="0095594F"/>
    <w:rsid w:val="00956CC2"/>
    <w:rsid w:val="0098541D"/>
    <w:rsid w:val="009A1A5F"/>
    <w:rsid w:val="009B2E2C"/>
    <w:rsid w:val="009C3F43"/>
    <w:rsid w:val="009D502D"/>
    <w:rsid w:val="009E5389"/>
    <w:rsid w:val="009E6684"/>
    <w:rsid w:val="00A25B58"/>
    <w:rsid w:val="00A306A4"/>
    <w:rsid w:val="00A44EF7"/>
    <w:rsid w:val="00A501A6"/>
    <w:rsid w:val="00A50934"/>
    <w:rsid w:val="00A556D5"/>
    <w:rsid w:val="00AB1D70"/>
    <w:rsid w:val="00AC15EB"/>
    <w:rsid w:val="00B16630"/>
    <w:rsid w:val="00B2284E"/>
    <w:rsid w:val="00B22B3A"/>
    <w:rsid w:val="00B3446C"/>
    <w:rsid w:val="00B53032"/>
    <w:rsid w:val="00B57300"/>
    <w:rsid w:val="00B7089B"/>
    <w:rsid w:val="00B752F7"/>
    <w:rsid w:val="00B75753"/>
    <w:rsid w:val="00B82B48"/>
    <w:rsid w:val="00BA0A05"/>
    <w:rsid w:val="00BA652B"/>
    <w:rsid w:val="00BB48F9"/>
    <w:rsid w:val="00BC2480"/>
    <w:rsid w:val="00BF6C7E"/>
    <w:rsid w:val="00C30FE3"/>
    <w:rsid w:val="00C652C7"/>
    <w:rsid w:val="00C665D6"/>
    <w:rsid w:val="00C933FB"/>
    <w:rsid w:val="00C96724"/>
    <w:rsid w:val="00CA107D"/>
    <w:rsid w:val="00CA66B2"/>
    <w:rsid w:val="00CC5051"/>
    <w:rsid w:val="00CF0794"/>
    <w:rsid w:val="00CF5ED2"/>
    <w:rsid w:val="00D043DD"/>
    <w:rsid w:val="00D21904"/>
    <w:rsid w:val="00D231C5"/>
    <w:rsid w:val="00D2722E"/>
    <w:rsid w:val="00D32DB7"/>
    <w:rsid w:val="00D45384"/>
    <w:rsid w:val="00D50E7D"/>
    <w:rsid w:val="00D51DD4"/>
    <w:rsid w:val="00D663E9"/>
    <w:rsid w:val="00D74933"/>
    <w:rsid w:val="00D87A93"/>
    <w:rsid w:val="00DF30F8"/>
    <w:rsid w:val="00E44B12"/>
    <w:rsid w:val="00E56F82"/>
    <w:rsid w:val="00E64F17"/>
    <w:rsid w:val="00E74D7F"/>
    <w:rsid w:val="00E806DA"/>
    <w:rsid w:val="00E8659C"/>
    <w:rsid w:val="00EF4E2F"/>
    <w:rsid w:val="00F25E37"/>
    <w:rsid w:val="00F328F1"/>
    <w:rsid w:val="00F4004A"/>
    <w:rsid w:val="00FB6233"/>
    <w:rsid w:val="00FD1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D93CBA"/>
  <w15:docId w15:val="{C55FC22A-1D7D-4A88-B0C7-5358B2B50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956F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55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F554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F55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F5543"/>
    <w:rPr>
      <w:sz w:val="20"/>
      <w:szCs w:val="20"/>
    </w:rPr>
  </w:style>
  <w:style w:type="paragraph" w:styleId="a7">
    <w:name w:val="List Paragraph"/>
    <w:basedOn w:val="a"/>
    <w:uiPriority w:val="34"/>
    <w:qFormat/>
    <w:rsid w:val="00704DD9"/>
    <w:pPr>
      <w:ind w:leftChars="200" w:left="480"/>
    </w:pPr>
  </w:style>
  <w:style w:type="character" w:styleId="a8">
    <w:name w:val="Hyperlink"/>
    <w:basedOn w:val="a0"/>
    <w:uiPriority w:val="99"/>
    <w:unhideWhenUsed/>
    <w:rsid w:val="002532B7"/>
    <w:rPr>
      <w:color w:val="0563C1" w:themeColor="hyperlink"/>
      <w:u w:val="single"/>
    </w:rPr>
  </w:style>
  <w:style w:type="table" w:styleId="a9">
    <w:name w:val="Table Grid"/>
    <w:basedOn w:val="a1"/>
    <w:uiPriority w:val="39"/>
    <w:rsid w:val="001B34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uiPriority w:val="99"/>
    <w:semiHidden/>
    <w:unhideWhenUsed/>
    <w:rsid w:val="00A44EF7"/>
    <w:rPr>
      <w:color w:val="954F72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4C2A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4C2AD1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9"/>
    <w:rsid w:val="006956F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d">
    <w:name w:val="annotation reference"/>
    <w:basedOn w:val="a0"/>
    <w:uiPriority w:val="99"/>
    <w:semiHidden/>
    <w:unhideWhenUsed/>
    <w:rsid w:val="007C5146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7C5146"/>
  </w:style>
  <w:style w:type="character" w:customStyle="1" w:styleId="af">
    <w:name w:val="註解文字 字元"/>
    <w:basedOn w:val="a0"/>
    <w:link w:val="ae"/>
    <w:uiPriority w:val="99"/>
    <w:semiHidden/>
    <w:rsid w:val="007C5146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7C5146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7C5146"/>
    <w:rPr>
      <w:b/>
      <w:bCs/>
    </w:rPr>
  </w:style>
  <w:style w:type="paragraph" w:customStyle="1" w:styleId="action-info">
    <w:name w:val="action-info"/>
    <w:basedOn w:val="a"/>
    <w:rsid w:val="009537A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08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3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mailto:info@pagamo.or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earnmode.net/course/69270?passcode=03306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s://www.learnmode.net/course/69270?passcode=033063" TargetMode="External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416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2019-12-30T05:58:00Z</cp:lastPrinted>
  <dcterms:created xsi:type="dcterms:W3CDTF">2019-12-20T09:22:00Z</dcterms:created>
  <dcterms:modified xsi:type="dcterms:W3CDTF">2019-12-31T02:00:00Z</dcterms:modified>
</cp:coreProperties>
</file>